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817E5" w14:textId="77777777" w:rsidR="004568A1" w:rsidRPr="00F472F3" w:rsidRDefault="004568A1" w:rsidP="001835C0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14:paraId="42E992C5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14:paraId="29DD0292" w14:textId="7C35C6AE" w:rsidR="004568A1" w:rsidRPr="001835C0" w:rsidRDefault="004778F7" w:rsidP="001835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(литературное чтение)</w:t>
      </w:r>
    </w:p>
    <w:p w14:paraId="1EB85C3B" w14:textId="3A3DCCA3" w:rsidR="004568A1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основное общее образование</w:t>
      </w:r>
      <w:r w:rsidR="001835C0">
        <w:rPr>
          <w:b/>
          <w:sz w:val="28"/>
          <w:szCs w:val="28"/>
        </w:rPr>
        <w:t xml:space="preserve"> (5-</w:t>
      </w:r>
      <w:r w:rsidR="00A71D42">
        <w:rPr>
          <w:b/>
          <w:sz w:val="28"/>
          <w:szCs w:val="28"/>
        </w:rPr>
        <w:t>9</w:t>
      </w:r>
      <w:r w:rsidR="001835C0">
        <w:rPr>
          <w:b/>
          <w:sz w:val="28"/>
          <w:szCs w:val="28"/>
        </w:rPr>
        <w:t xml:space="preserve"> классы)</w:t>
      </w:r>
    </w:p>
    <w:p w14:paraId="21B6F7F6" w14:textId="7997A7B8" w:rsidR="004568A1" w:rsidRDefault="00A21263" w:rsidP="004568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14:paraId="4A778017" w14:textId="77777777" w:rsidTr="005A724C">
        <w:tc>
          <w:tcPr>
            <w:tcW w:w="1390" w:type="pct"/>
          </w:tcPr>
          <w:p w14:paraId="03535883" w14:textId="77777777"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648C5F04" w14:textId="77777777" w:rsidR="004778F7" w:rsidRPr="004778F7" w:rsidRDefault="004778F7" w:rsidP="004778F7">
            <w:pPr>
              <w:tabs>
                <w:tab w:val="left" w:pos="709"/>
              </w:tabs>
              <w:jc w:val="both"/>
              <w:rPr>
                <w:iCs/>
              </w:rPr>
            </w:pPr>
            <w:r w:rsidRPr="004778F7">
              <w:rPr>
                <w:iCs/>
              </w:rPr>
      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      </w:r>
          </w:p>
          <w:p w14:paraId="78261529" w14:textId="77777777" w:rsidR="004778F7" w:rsidRPr="004778F7" w:rsidRDefault="004778F7" w:rsidP="004778F7">
            <w:pPr>
              <w:tabs>
                <w:tab w:val="left" w:pos="709"/>
              </w:tabs>
              <w:jc w:val="both"/>
              <w:rPr>
                <w:iCs/>
              </w:rPr>
            </w:pPr>
            <w:r w:rsidRPr="004778F7">
              <w:rPr>
                <w:iCs/>
              </w:rPr>
              <w:t xml:space="preserve">   Задачи обучения: </w:t>
            </w:r>
          </w:p>
          <w:p w14:paraId="6806B7A2" w14:textId="77777777" w:rsidR="004778F7" w:rsidRPr="004778F7" w:rsidRDefault="004778F7" w:rsidP="004778F7">
            <w:pPr>
              <w:tabs>
                <w:tab w:val="left" w:pos="709"/>
              </w:tabs>
              <w:jc w:val="both"/>
              <w:rPr>
                <w:iCs/>
              </w:rPr>
            </w:pPr>
            <w:r w:rsidRPr="004778F7">
              <w:rPr>
                <w:iCs/>
              </w:rPr>
              <w:t>−</w:t>
            </w:r>
            <w:r w:rsidRPr="004778F7">
              <w:rPr>
                <w:iCs/>
              </w:rPr>
              <w:tab/>
              <w:t>совершенствование навыка полноценного чтения как основы понимания художественного и научно-познавательного текстов;</w:t>
            </w:r>
          </w:p>
          <w:p w14:paraId="64BFB7DD" w14:textId="77777777" w:rsidR="004778F7" w:rsidRPr="004778F7" w:rsidRDefault="004778F7" w:rsidP="004778F7">
            <w:pPr>
              <w:tabs>
                <w:tab w:val="left" w:pos="709"/>
              </w:tabs>
              <w:jc w:val="both"/>
              <w:rPr>
                <w:iCs/>
              </w:rPr>
            </w:pPr>
            <w:r w:rsidRPr="004778F7">
              <w:rPr>
                <w:iCs/>
              </w:rPr>
              <w:t>−</w:t>
            </w:r>
            <w:r w:rsidRPr="004778F7">
              <w:rPr>
                <w:iCs/>
              </w:rPr>
              <w:tab/>
              <w:t>развитие навыков речевого общения на материале доступных для понимания художественных и научно-познавательных текстов;</w:t>
            </w:r>
          </w:p>
          <w:p w14:paraId="0BDD78FF" w14:textId="729558C3" w:rsidR="004568A1" w:rsidRPr="001835C0" w:rsidRDefault="004778F7" w:rsidP="00E16524">
            <w:pPr>
              <w:tabs>
                <w:tab w:val="left" w:pos="709"/>
              </w:tabs>
              <w:jc w:val="both"/>
              <w:rPr>
                <w:iCs/>
              </w:rPr>
            </w:pPr>
            <w:r w:rsidRPr="004778F7">
              <w:rPr>
                <w:iCs/>
              </w:rPr>
              <w:t>−</w:t>
            </w:r>
            <w:r w:rsidRPr="004778F7">
              <w:rPr>
                <w:iCs/>
              </w:rPr>
              <w:tab/>
              <w:t>развитие положительных качеств и свойств личности.</w:t>
            </w:r>
          </w:p>
        </w:tc>
      </w:tr>
      <w:tr w:rsidR="004568A1" w14:paraId="4644D41F" w14:textId="77777777" w:rsidTr="005A724C">
        <w:tc>
          <w:tcPr>
            <w:tcW w:w="1390" w:type="pct"/>
          </w:tcPr>
          <w:p w14:paraId="6579C7B2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0BEEF399" w14:textId="77777777" w:rsidR="005D36DC" w:rsidRPr="005D36DC" w:rsidRDefault="005D36DC" w:rsidP="004568A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5D36DC">
              <w:rPr>
                <w:color w:val="000000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6903F8B1" w14:textId="77777777" w:rsidR="00690A50" w:rsidRPr="00690A50" w:rsidRDefault="004568A1" w:rsidP="000257C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058F6">
              <w:rPr>
                <w:color w:val="000000" w:themeColor="text1"/>
              </w:rPr>
              <w:t xml:space="preserve">Приказ </w:t>
            </w:r>
            <w:proofErr w:type="spellStart"/>
            <w:r w:rsidRPr="009058F6">
              <w:rPr>
                <w:color w:val="000000" w:themeColor="text1"/>
              </w:rPr>
              <w:t>Мин</w:t>
            </w:r>
            <w:r w:rsidR="000257C3">
              <w:rPr>
                <w:color w:val="000000" w:themeColor="text1"/>
              </w:rPr>
              <w:t>просвещения</w:t>
            </w:r>
            <w:proofErr w:type="spellEnd"/>
            <w:r w:rsidR="000257C3">
              <w:rPr>
                <w:color w:val="000000" w:themeColor="text1"/>
              </w:rPr>
              <w:t xml:space="preserve"> России от 31.05.2021</w:t>
            </w:r>
            <w:r w:rsidRPr="000257C3">
              <w:rPr>
                <w:color w:val="000000" w:themeColor="text1"/>
              </w:rPr>
              <w:t xml:space="preserve"> № </w:t>
            </w:r>
            <w:r w:rsidR="000257C3">
              <w:rPr>
                <w:color w:val="000000" w:themeColor="text1"/>
              </w:rPr>
              <w:t>287</w:t>
            </w:r>
            <w:r w:rsidRPr="000257C3">
              <w:rPr>
                <w:color w:val="000000" w:themeColor="text1"/>
              </w:rPr>
              <w:t xml:space="preserve"> «Об утверждении </w:t>
            </w:r>
            <w:r w:rsidR="000257C3">
              <w:rPr>
                <w:color w:val="000000" w:themeColor="text1"/>
              </w:rPr>
              <w:t>ф</w:t>
            </w:r>
            <w:r w:rsidRPr="000257C3">
              <w:rPr>
                <w:color w:val="000000" w:themeColor="text1"/>
              </w:rPr>
              <w:t>едерального государственного образовательного стандарта</w:t>
            </w:r>
            <w:r w:rsidR="000257C3">
              <w:rPr>
                <w:color w:val="000000" w:themeColor="text1"/>
              </w:rPr>
              <w:t xml:space="preserve"> основного общего образования»</w:t>
            </w:r>
          </w:p>
          <w:p w14:paraId="58687C69" w14:textId="77777777" w:rsidR="00587D1B" w:rsidRPr="00690A50" w:rsidRDefault="00587D1B" w:rsidP="00690A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690A50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690A50">
              <w:rPr>
                <w:color w:val="000000"/>
                <w:shd w:val="clear" w:color="auto" w:fill="FFFFFF"/>
              </w:rPr>
              <w:t>Мин</w:t>
            </w:r>
            <w:r w:rsidR="000257C3">
              <w:rPr>
                <w:color w:val="000000"/>
                <w:shd w:val="clear" w:color="auto" w:fill="FFFFFF"/>
              </w:rPr>
              <w:t>просвещения</w:t>
            </w:r>
            <w:proofErr w:type="spellEnd"/>
            <w:r w:rsidR="000257C3">
              <w:rPr>
                <w:color w:val="000000"/>
                <w:shd w:val="clear" w:color="auto" w:fill="FFFFFF"/>
              </w:rPr>
              <w:t xml:space="preserve"> России</w:t>
            </w:r>
            <w:r w:rsidRPr="00690A50">
              <w:rPr>
                <w:color w:val="000000"/>
                <w:shd w:val="clear" w:color="auto" w:fill="FFFFFF"/>
              </w:rPr>
      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183EB448" w14:textId="77777777" w:rsidR="00830FB3" w:rsidRDefault="00830FB3" w:rsidP="00830F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30FB3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830FB3">
              <w:rPr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830FB3">
              <w:rPr>
                <w:color w:val="000000"/>
                <w:shd w:val="clear" w:color="auto" w:fill="FFFFFF"/>
              </w:rPr>
              <w:t xml:space="preserve"> России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</w:p>
          <w:p w14:paraId="4A0A3581" w14:textId="77777777" w:rsidR="00A21263" w:rsidRDefault="00830FB3" w:rsidP="00830F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30FB3">
              <w:rPr>
                <w:color w:val="000000"/>
                <w:shd w:val="clear" w:color="auto" w:fill="FFFFFF"/>
              </w:rPr>
      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</w:t>
            </w:r>
          </w:p>
          <w:p w14:paraId="1FBD8FDD" w14:textId="463458E4" w:rsidR="004568A1" w:rsidRPr="00830FB3" w:rsidRDefault="00A21263" w:rsidP="00A2126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21263">
              <w:rPr>
                <w:color w:val="000000"/>
                <w:shd w:val="clear" w:color="auto" w:fill="FFFFFF"/>
              </w:rPr>
              <w:t>Адаптированная основная общеобразовательная программа образования для 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  <w:bookmarkStart w:id="0" w:name="_GoBack"/>
            <w:bookmarkEnd w:id="0"/>
            <w:r w:rsidR="00830FB3" w:rsidRPr="00830FB3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4568A1" w14:paraId="0E59F7A4" w14:textId="77777777" w:rsidTr="005A724C">
        <w:tc>
          <w:tcPr>
            <w:tcW w:w="1390" w:type="pct"/>
          </w:tcPr>
          <w:p w14:paraId="598A8400" w14:textId="77777777" w:rsidR="004568A1" w:rsidRPr="00387F2F" w:rsidRDefault="004568A1" w:rsidP="005A724C">
            <w:pPr>
              <w:pStyle w:val="Default"/>
              <w:jc w:val="center"/>
            </w:pPr>
            <w:r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15558EF5" w14:textId="4A280EE4" w:rsidR="00BE02DD" w:rsidRPr="00854926" w:rsidRDefault="00854926" w:rsidP="00BE02DD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854926">
              <w:rPr>
                <w:iCs/>
                <w:color w:val="000000" w:themeColor="text1"/>
              </w:rPr>
              <w:t xml:space="preserve">Линия УМК </w:t>
            </w:r>
            <w:proofErr w:type="spellStart"/>
            <w:r w:rsidR="003271FF">
              <w:rPr>
                <w:iCs/>
                <w:color w:val="000000" w:themeColor="text1"/>
              </w:rPr>
              <w:t>С.Ю.Ильина</w:t>
            </w:r>
            <w:proofErr w:type="spellEnd"/>
            <w:r w:rsidR="003271FF">
              <w:rPr>
                <w:iCs/>
                <w:color w:val="000000" w:themeColor="text1"/>
              </w:rPr>
              <w:t xml:space="preserve">, </w:t>
            </w:r>
            <w:proofErr w:type="spellStart"/>
            <w:r w:rsidR="003271FF">
              <w:rPr>
                <w:iCs/>
                <w:color w:val="000000" w:themeColor="text1"/>
              </w:rPr>
              <w:t>А.А.Богданова</w:t>
            </w:r>
            <w:proofErr w:type="spellEnd"/>
            <w:r w:rsidR="00CC6728">
              <w:rPr>
                <w:iCs/>
                <w:color w:val="000000" w:themeColor="text1"/>
              </w:rPr>
              <w:t xml:space="preserve"> </w:t>
            </w:r>
            <w:r w:rsidR="003271FF">
              <w:rPr>
                <w:iCs/>
                <w:color w:val="000000" w:themeColor="text1"/>
              </w:rPr>
              <w:t>Чтение.</w:t>
            </w:r>
            <w:r w:rsidR="00CC6728">
              <w:rPr>
                <w:iCs/>
                <w:color w:val="000000" w:themeColor="text1"/>
              </w:rPr>
              <w:t xml:space="preserve"> / Учебник для общеобразовательных организаций, реализующих адаптированные основные общеобразовательные программы – М.: Просвещение</w:t>
            </w:r>
          </w:p>
        </w:tc>
      </w:tr>
      <w:tr w:rsidR="004568A1" w14:paraId="6E85A3A8" w14:textId="77777777" w:rsidTr="005A724C">
        <w:tc>
          <w:tcPr>
            <w:tcW w:w="1390" w:type="pct"/>
          </w:tcPr>
          <w:p w14:paraId="2C7E0F9E" w14:textId="77777777" w:rsidR="004568A1" w:rsidRPr="00387F2F" w:rsidRDefault="004568A1" w:rsidP="005A724C">
            <w:pPr>
              <w:pStyle w:val="Default"/>
              <w:jc w:val="center"/>
            </w:pPr>
            <w:r>
              <w:t xml:space="preserve">Место учебного предмета в учебном </w:t>
            </w:r>
            <w:r>
              <w:lastRenderedPageBreak/>
              <w:t>плане</w:t>
            </w:r>
          </w:p>
        </w:tc>
        <w:tc>
          <w:tcPr>
            <w:tcW w:w="3610" w:type="pct"/>
          </w:tcPr>
          <w:p w14:paraId="54BCEAB9" w14:textId="60434FA2" w:rsidR="004568A1" w:rsidRPr="00387F2F" w:rsidRDefault="00854926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854926">
              <w:lastRenderedPageBreak/>
              <w:t>Учебный предмет «</w:t>
            </w:r>
            <w:r w:rsidR="003271FF">
              <w:t>Чтение (литературное чтение)</w:t>
            </w:r>
            <w:r w:rsidRPr="00854926">
              <w:t xml:space="preserve">» рассчитан на изучение в 5 – </w:t>
            </w:r>
            <w:r w:rsidR="004800CC">
              <w:t>9</w:t>
            </w:r>
            <w:r w:rsidRPr="00854926">
              <w:t xml:space="preserve"> классах</w:t>
            </w:r>
            <w:r w:rsidR="004800CC">
              <w:t xml:space="preserve"> </w:t>
            </w:r>
            <w:r w:rsidRPr="00854926">
              <w:t xml:space="preserve">по </w:t>
            </w:r>
            <w:r w:rsidR="003271FF">
              <w:t>3</w:t>
            </w:r>
            <w:r w:rsidRPr="00854926">
              <w:t xml:space="preserve"> часа в неделю</w:t>
            </w:r>
            <w:r w:rsidR="004800CC">
              <w:t>.</w:t>
            </w:r>
          </w:p>
        </w:tc>
      </w:tr>
      <w:tr w:rsidR="004568A1" w14:paraId="5CA54857" w14:textId="77777777" w:rsidTr="005A724C">
        <w:tc>
          <w:tcPr>
            <w:tcW w:w="1390" w:type="pct"/>
          </w:tcPr>
          <w:p w14:paraId="17E445D1" w14:textId="77777777"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 xml:space="preserve">Текущий контроль успеваемости и </w:t>
            </w:r>
            <w:proofErr w:type="gramStart"/>
            <w:r>
              <w:t>промежуточная</w:t>
            </w:r>
            <w:proofErr w:type="gramEnd"/>
            <w:r>
              <w:t xml:space="preserve"> аттестации</w:t>
            </w:r>
          </w:p>
        </w:tc>
        <w:tc>
          <w:tcPr>
            <w:tcW w:w="3610" w:type="pct"/>
          </w:tcPr>
          <w:p w14:paraId="47427C3F" w14:textId="448E6597" w:rsidR="004568A1" w:rsidRPr="00387F2F" w:rsidRDefault="004568A1" w:rsidP="00854926">
            <w:pPr>
              <w:jc w:val="both"/>
            </w:pPr>
            <w:r w:rsidRPr="00DD76AC">
              <w:t xml:space="preserve">Текущий контроль успеваемости </w:t>
            </w:r>
            <w:proofErr w:type="gramStart"/>
            <w:r>
              <w:t>обучающихся</w:t>
            </w:r>
            <w:proofErr w:type="gramEnd"/>
            <w:r w:rsidRPr="00DD76AC">
              <w:t xml:space="preserve"> проводится в течение учебного периода. </w:t>
            </w:r>
            <w:r>
              <w:t xml:space="preserve">Используются следующие виды </w:t>
            </w:r>
            <w:r w:rsidRPr="00DD76AC">
              <w:t>текущего контроля</w:t>
            </w:r>
            <w:r>
              <w:t xml:space="preserve"> успеваемости и учета достижений учащихся: устный опрос, письменные работы</w:t>
            </w:r>
            <w:r w:rsidR="00854926" w:rsidRPr="00854926">
              <w:t xml:space="preserve"> (проверочная, контрольная). </w:t>
            </w:r>
            <w:r w:rsidRPr="00DD76AC">
              <w:t xml:space="preserve">Формой промежуточной аттестации является </w:t>
            </w:r>
            <w:proofErr w:type="gramStart"/>
            <w:r>
              <w:t>среднеарифметическое</w:t>
            </w:r>
            <w:proofErr w:type="gramEnd"/>
            <w:r>
              <w:t xml:space="preserve"> результатов четвертных аттестаций</w:t>
            </w:r>
            <w:r w:rsidRPr="00DD76AC">
              <w:t xml:space="preserve">. </w:t>
            </w:r>
            <w:r>
              <w:t xml:space="preserve">Округление результата проводится в пользу обучающегося. </w:t>
            </w:r>
            <w:r w:rsidRPr="00DD76AC">
              <w:t>Фиксация результатов текущего контроля и промежуточной аттестации осуществляется по пятиба</w:t>
            </w:r>
            <w:r>
              <w:t>л</w:t>
            </w:r>
            <w:r w:rsidRPr="00DD76AC">
              <w:t xml:space="preserve">льной системе. </w:t>
            </w:r>
          </w:p>
        </w:tc>
      </w:tr>
    </w:tbl>
    <w:p w14:paraId="4BD50813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14:paraId="46A38BE8" w14:textId="77777777" w:rsidR="00622B8F" w:rsidRDefault="00622B8F"/>
    <w:sectPr w:rsidR="006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0257C3"/>
    <w:rsid w:val="001835C0"/>
    <w:rsid w:val="0026230E"/>
    <w:rsid w:val="002E1806"/>
    <w:rsid w:val="003271FF"/>
    <w:rsid w:val="004568A1"/>
    <w:rsid w:val="004778F7"/>
    <w:rsid w:val="004800CC"/>
    <w:rsid w:val="00580521"/>
    <w:rsid w:val="00587D1B"/>
    <w:rsid w:val="005D36DC"/>
    <w:rsid w:val="00622B8F"/>
    <w:rsid w:val="00690A50"/>
    <w:rsid w:val="007C5BB9"/>
    <w:rsid w:val="00830FB3"/>
    <w:rsid w:val="00854926"/>
    <w:rsid w:val="008958C8"/>
    <w:rsid w:val="00A21263"/>
    <w:rsid w:val="00A614E8"/>
    <w:rsid w:val="00A71D42"/>
    <w:rsid w:val="00BE02DD"/>
    <w:rsid w:val="00CA48F1"/>
    <w:rsid w:val="00CC6728"/>
    <w:rsid w:val="00E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2</cp:revision>
  <cp:lastPrinted>2020-03-26T09:38:00Z</cp:lastPrinted>
  <dcterms:created xsi:type="dcterms:W3CDTF">2024-10-27T16:01:00Z</dcterms:created>
  <dcterms:modified xsi:type="dcterms:W3CDTF">2024-10-27T16:01:00Z</dcterms:modified>
</cp:coreProperties>
</file>