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7E" w:rsidRPr="00B36D92" w:rsidRDefault="00BF74CD" w:rsidP="00B36D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Технологии наставничества. </w:t>
      </w:r>
      <w:proofErr w:type="spellStart"/>
      <w:r w:rsidRPr="00B36D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Коучинг</w:t>
      </w:r>
      <w:proofErr w:type="spellEnd"/>
      <w:r w:rsidRPr="00B36D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C4197E" w:rsidRPr="00B36D92" w:rsidRDefault="00C4197E" w:rsidP="00B36D9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97E" w:rsidRPr="00B36D92" w:rsidRDefault="00BF74CD" w:rsidP="00B36D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английского слово «</w:t>
      </w:r>
      <w:proofErr w:type="spellStart"/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coach</w:t>
      </w:r>
      <w:proofErr w:type="spellEnd"/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переводится как «тренировать», «наставлять», «воодушевлять». Почему именно такое название получил метод? Дело в том, что его истоки лежат в области спорта. А методологические принципы и техники были позаимствованы из организационной, позитивной, когнитивной психологии. </w:t>
      </w:r>
    </w:p>
    <w:p w:rsidR="000A52F2" w:rsidRPr="00B36D92" w:rsidRDefault="00BF74CD" w:rsidP="00B36D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Коучинг</w:t>
      </w:r>
      <w:proofErr w:type="spellEnd"/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это метод, объединяющий принципы консультирования и тренинга, но не в классическом виде. Прежде всего, отличие заключается в том,</w:t>
      </w:r>
      <w:r w:rsidR="007B20D8"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</w:t>
      </w:r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коучинге</w:t>
      </w:r>
      <w:proofErr w:type="spellEnd"/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основное место отводится не наставлениям, а мотивированию клиента к изменениям. От классического консультирования или тренинга </w:t>
      </w:r>
      <w:proofErr w:type="spellStart"/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коучинг</w:t>
      </w:r>
      <w:proofErr w:type="spellEnd"/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отличается тем, что в нем нет жестких рекомендаций или советов. </w:t>
      </w:r>
      <w:proofErr w:type="spellStart"/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Коуч</w:t>
      </w:r>
      <w:proofErr w:type="spellEnd"/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ищет решение проблемы вместе с клиентом. От психологического консультирования </w:t>
      </w:r>
      <w:proofErr w:type="spellStart"/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coaching</w:t>
      </w:r>
      <w:proofErr w:type="spellEnd"/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отличается установкой мотивации, достижения нужной цели в работе или жизни. </w:t>
      </w:r>
    </w:p>
    <w:p w:rsidR="00C4197E" w:rsidRPr="00B36D92" w:rsidRDefault="00C4197E" w:rsidP="00B36D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Коучинг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целенаправленный процесс развития потенциала сотрудников, способствующий максимизации их производительности и успешной деятельности компании.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направляет, но не даёт советов, не учит и не оценивает. Он стимулирует процесс профессионального развития через самостоятельное приобретение знаний и опыта. </w:t>
      </w:r>
    </w:p>
    <w:p w:rsidR="00897454" w:rsidRPr="00B36D92" w:rsidRDefault="000306C5" w:rsidP="00B36D92">
      <w:pPr>
        <w:pStyle w:val="a5"/>
        <w:tabs>
          <w:tab w:val="left" w:pos="567"/>
          <w:tab w:val="left" w:pos="4730"/>
          <w:tab w:val="left" w:pos="5815"/>
          <w:tab w:val="left" w:pos="6160"/>
        </w:tabs>
        <w:spacing w:line="276" w:lineRule="auto"/>
        <w:ind w:right="-1"/>
        <w:jc w:val="both"/>
        <w:rPr>
          <w:sz w:val="24"/>
          <w:szCs w:val="24"/>
        </w:rPr>
      </w:pPr>
      <w:r w:rsidRPr="00B36D92">
        <w:rPr>
          <w:sz w:val="24"/>
          <w:szCs w:val="24"/>
        </w:rPr>
        <w:tab/>
      </w:r>
      <w:proofErr w:type="spellStart"/>
      <w:r w:rsidR="00897454" w:rsidRPr="00B36D92">
        <w:rPr>
          <w:sz w:val="24"/>
          <w:szCs w:val="24"/>
        </w:rPr>
        <w:t>Коучинг</w:t>
      </w:r>
      <w:proofErr w:type="spellEnd"/>
      <w:r w:rsidR="00897454" w:rsidRPr="00B36D92">
        <w:rPr>
          <w:spacing w:val="80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как</w:t>
      </w:r>
      <w:r w:rsidR="00897454" w:rsidRPr="00B36D92">
        <w:rPr>
          <w:spacing w:val="80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инновационная</w:t>
      </w:r>
      <w:r w:rsidR="00897454" w:rsidRPr="00B36D92">
        <w:rPr>
          <w:spacing w:val="80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технология</w:t>
      </w:r>
      <w:r w:rsidR="00897454" w:rsidRPr="00B36D92">
        <w:rPr>
          <w:spacing w:val="80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современного</w:t>
      </w:r>
      <w:r w:rsidR="00897454" w:rsidRPr="00B36D92">
        <w:rPr>
          <w:spacing w:val="80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обучения</w:t>
      </w:r>
      <w:r w:rsidR="00897454" w:rsidRPr="00B36D92">
        <w:rPr>
          <w:spacing w:val="80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в</w:t>
      </w:r>
      <w:r w:rsidR="00897454" w:rsidRPr="00B36D92">
        <w:rPr>
          <w:spacing w:val="40"/>
          <w:sz w:val="24"/>
          <w:szCs w:val="24"/>
        </w:rPr>
        <w:t xml:space="preserve"> </w:t>
      </w:r>
      <w:r w:rsidR="00897454" w:rsidRPr="00B36D92">
        <w:rPr>
          <w:spacing w:val="-2"/>
          <w:sz w:val="24"/>
          <w:szCs w:val="24"/>
        </w:rPr>
        <w:t>индивидуально-личностном</w:t>
      </w:r>
      <w:r w:rsidRPr="00B36D92">
        <w:rPr>
          <w:sz w:val="24"/>
          <w:szCs w:val="24"/>
        </w:rPr>
        <w:t xml:space="preserve"> </w:t>
      </w:r>
      <w:r w:rsidR="00897454" w:rsidRPr="00B36D92">
        <w:rPr>
          <w:spacing w:val="-2"/>
          <w:sz w:val="24"/>
          <w:szCs w:val="24"/>
        </w:rPr>
        <w:t>сопровождении</w:t>
      </w:r>
      <w:r w:rsidRPr="00B36D92">
        <w:rPr>
          <w:sz w:val="24"/>
          <w:szCs w:val="24"/>
        </w:rPr>
        <w:t xml:space="preserve"> </w:t>
      </w:r>
      <w:r w:rsidR="00897454" w:rsidRPr="00B36D92">
        <w:rPr>
          <w:spacing w:val="-2"/>
          <w:sz w:val="24"/>
          <w:szCs w:val="24"/>
        </w:rPr>
        <w:t>педагогов</w:t>
      </w:r>
      <w:r w:rsidRPr="00B36D92">
        <w:rPr>
          <w:sz w:val="24"/>
          <w:szCs w:val="24"/>
        </w:rPr>
        <w:t xml:space="preserve"> </w:t>
      </w:r>
      <w:r w:rsidR="00897454" w:rsidRPr="00B36D92">
        <w:rPr>
          <w:spacing w:val="-10"/>
          <w:sz w:val="24"/>
          <w:szCs w:val="24"/>
        </w:rPr>
        <w:t>и</w:t>
      </w:r>
      <w:r w:rsidRPr="00B36D92">
        <w:rPr>
          <w:sz w:val="24"/>
          <w:szCs w:val="24"/>
        </w:rPr>
        <w:t xml:space="preserve"> </w:t>
      </w:r>
      <w:r w:rsidR="00897454" w:rsidRPr="00B36D92">
        <w:rPr>
          <w:spacing w:val="-2"/>
          <w:sz w:val="24"/>
          <w:szCs w:val="24"/>
        </w:rPr>
        <w:t>обучающихся</w:t>
      </w:r>
      <w:r w:rsidRPr="00B36D92">
        <w:rPr>
          <w:sz w:val="24"/>
          <w:szCs w:val="24"/>
        </w:rPr>
        <w:t xml:space="preserve">, </w:t>
      </w:r>
      <w:r w:rsidR="00897454" w:rsidRPr="00B36D92">
        <w:rPr>
          <w:sz w:val="24"/>
          <w:szCs w:val="24"/>
        </w:rPr>
        <w:t>помогает</w:t>
      </w:r>
      <w:r w:rsidR="00897454" w:rsidRPr="00B36D92">
        <w:rPr>
          <w:spacing w:val="-11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взглянуть</w:t>
      </w:r>
      <w:r w:rsidR="00897454" w:rsidRPr="00B36D92">
        <w:rPr>
          <w:spacing w:val="-10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на</w:t>
      </w:r>
      <w:r w:rsidR="00897454" w:rsidRPr="00B36D92">
        <w:rPr>
          <w:spacing w:val="-8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наставничество</w:t>
      </w:r>
      <w:r w:rsidR="00897454" w:rsidRPr="00B36D92">
        <w:rPr>
          <w:spacing w:val="-8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по-новому:</w:t>
      </w:r>
      <w:r w:rsidR="00897454" w:rsidRPr="00B36D92">
        <w:rPr>
          <w:spacing w:val="-9"/>
          <w:sz w:val="24"/>
          <w:szCs w:val="24"/>
        </w:rPr>
        <w:t xml:space="preserve"> </w:t>
      </w:r>
      <w:proofErr w:type="spellStart"/>
      <w:r w:rsidR="00897454" w:rsidRPr="00B36D92">
        <w:rPr>
          <w:sz w:val="24"/>
          <w:szCs w:val="24"/>
        </w:rPr>
        <w:t>коучинг</w:t>
      </w:r>
      <w:proofErr w:type="spellEnd"/>
      <w:r w:rsidR="00897454" w:rsidRPr="00B36D92">
        <w:rPr>
          <w:spacing w:val="-9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не</w:t>
      </w:r>
      <w:r w:rsidR="00897454" w:rsidRPr="00B36D92">
        <w:rPr>
          <w:spacing w:val="-8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учит,</w:t>
      </w:r>
      <w:r w:rsidR="00897454" w:rsidRPr="00B36D92">
        <w:rPr>
          <w:spacing w:val="-8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но</w:t>
      </w:r>
      <w:r w:rsidR="00897454" w:rsidRPr="00B36D92">
        <w:rPr>
          <w:spacing w:val="-10"/>
          <w:sz w:val="24"/>
          <w:szCs w:val="24"/>
        </w:rPr>
        <w:t xml:space="preserve"> </w:t>
      </w:r>
      <w:r w:rsidR="00897454" w:rsidRPr="00B36D92">
        <w:rPr>
          <w:sz w:val="24"/>
          <w:szCs w:val="24"/>
        </w:rPr>
        <w:t>помогает учиться, в этом заключается его сущность.</w:t>
      </w:r>
    </w:p>
    <w:p w:rsidR="00897454" w:rsidRPr="00B36D92" w:rsidRDefault="00897454" w:rsidP="00B36D92">
      <w:pPr>
        <w:pStyle w:val="a5"/>
        <w:spacing w:before="2" w:line="276" w:lineRule="auto"/>
        <w:ind w:right="-1" w:firstLine="511"/>
        <w:jc w:val="both"/>
        <w:rPr>
          <w:sz w:val="24"/>
          <w:szCs w:val="24"/>
        </w:rPr>
      </w:pPr>
      <w:r w:rsidRPr="00B36D92">
        <w:rPr>
          <w:sz w:val="24"/>
          <w:szCs w:val="24"/>
        </w:rPr>
        <w:t>Цель: создание условий для формирования личности обучающегося как субъекта будущей профессиональной деятельности, способного к реализации своих потенциальных возможностей, актуализация внутренних ресурсов в достижении планируемого результата.</w:t>
      </w:r>
    </w:p>
    <w:p w:rsidR="000306C5" w:rsidRPr="00B36D92" w:rsidRDefault="000306C5" w:rsidP="00B36D92">
      <w:pPr>
        <w:pStyle w:val="a5"/>
        <w:spacing w:line="276" w:lineRule="auto"/>
        <w:ind w:right="511"/>
        <w:jc w:val="both"/>
        <w:rPr>
          <w:sz w:val="24"/>
          <w:szCs w:val="24"/>
        </w:rPr>
      </w:pPr>
    </w:p>
    <w:p w:rsidR="00897454" w:rsidRPr="00B36D92" w:rsidRDefault="00897454" w:rsidP="00B36D92">
      <w:pPr>
        <w:pStyle w:val="a5"/>
        <w:spacing w:line="276" w:lineRule="auto"/>
        <w:ind w:right="511" w:firstLine="511"/>
        <w:jc w:val="both"/>
        <w:rPr>
          <w:sz w:val="24"/>
          <w:szCs w:val="24"/>
        </w:rPr>
      </w:pPr>
      <w:r w:rsidRPr="00B36D92">
        <w:rPr>
          <w:b/>
          <w:sz w:val="24"/>
          <w:szCs w:val="24"/>
        </w:rPr>
        <w:t>Методы</w:t>
      </w:r>
      <w:r w:rsidRPr="00B36D92">
        <w:rPr>
          <w:sz w:val="24"/>
          <w:szCs w:val="24"/>
        </w:rPr>
        <w:t>: присоединение, глубинное слушание, интонирование, визуализация, рефлексия удовлетворенности.</w:t>
      </w:r>
    </w:p>
    <w:p w:rsidR="007B20D8" w:rsidRPr="00B36D92" w:rsidRDefault="007B20D8" w:rsidP="00B36D92">
      <w:pPr>
        <w:pStyle w:val="a5"/>
        <w:spacing w:line="276" w:lineRule="auto"/>
        <w:ind w:left="511" w:right="511" w:firstLine="424"/>
        <w:jc w:val="both"/>
        <w:rPr>
          <w:sz w:val="24"/>
          <w:szCs w:val="24"/>
        </w:rPr>
      </w:pPr>
    </w:p>
    <w:p w:rsidR="007B20D8" w:rsidRPr="00B36D92" w:rsidRDefault="007B20D8" w:rsidP="00B36D92">
      <w:pPr>
        <w:pStyle w:val="a5"/>
        <w:spacing w:line="276" w:lineRule="auto"/>
        <w:ind w:left="511" w:right="511" w:firstLine="424"/>
        <w:jc w:val="both"/>
        <w:rPr>
          <w:sz w:val="24"/>
          <w:szCs w:val="24"/>
          <w:u w:val="single"/>
        </w:rPr>
      </w:pPr>
      <w:r w:rsidRPr="00B36D92">
        <w:rPr>
          <w:i/>
          <w:sz w:val="24"/>
          <w:szCs w:val="24"/>
          <w:u w:val="single"/>
        </w:rPr>
        <w:t>Присоединение</w:t>
      </w:r>
    </w:p>
    <w:p w:rsidR="007B20D8" w:rsidRPr="00B36D92" w:rsidRDefault="007B20D8" w:rsidP="00B36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Присоединение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техника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предполагает разделение точки зрения человека, чтобы дать ему понять, что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его стороне и принимает озвученное мнение. 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виды присоединения:</w:t>
      </w:r>
    </w:p>
    <w:p w:rsidR="007B20D8" w:rsidRPr="00B36D92" w:rsidRDefault="007B20D8" w:rsidP="00B36D92">
      <w:pPr>
        <w:numPr>
          <w:ilvl w:val="0"/>
          <w:numId w:val="10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Полное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соглашается с формулировкой возражения. </w:t>
      </w:r>
      <w:proofErr w:type="gram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«Да, полностью с вами согласен».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numPr>
          <w:ilvl w:val="0"/>
          <w:numId w:val="10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Частичное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озвучивает солидарность с темой возражения. Пример: «Да, понимаю, вопрос стоимости очень важен».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numPr>
          <w:ilvl w:val="0"/>
          <w:numId w:val="10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пример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что был в похожей ситуации. Пример: «Да, когда я сам только начинал работать в этой сфере, то цены казались неоправданно высокими, потом мнение поменялось».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numPr>
          <w:ilvl w:val="0"/>
          <w:numId w:val="10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Комплимент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комплимент клиенту через его же возражение. Пример: «Приятно иметь дело с человеком, который ответственно относится к бюджету».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Важно отметить, что наиболее эффективный метод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подбирается индивидуально для каждой ситуации. </w:t>
      </w:r>
    </w:p>
    <w:p w:rsidR="007B20D8" w:rsidRPr="00B36D92" w:rsidRDefault="007B20D8" w:rsidP="00B36D92">
      <w:pPr>
        <w:pStyle w:val="a5"/>
        <w:spacing w:line="276" w:lineRule="auto"/>
        <w:ind w:left="511" w:right="511" w:firstLine="424"/>
        <w:jc w:val="both"/>
        <w:rPr>
          <w:i/>
          <w:sz w:val="24"/>
          <w:szCs w:val="24"/>
          <w:u w:val="single"/>
        </w:rPr>
      </w:pPr>
      <w:r w:rsidRPr="00B36D92">
        <w:rPr>
          <w:i/>
          <w:sz w:val="24"/>
          <w:szCs w:val="24"/>
          <w:u w:val="single"/>
        </w:rPr>
        <w:t>Глубинное слушание</w:t>
      </w:r>
    </w:p>
    <w:p w:rsidR="007B20D8" w:rsidRPr="00B36D92" w:rsidRDefault="007B20D8" w:rsidP="00B36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Глубинное слушание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 один из методов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способность чувствовать и слышать то, что находится «за» словами другого человека. 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особенности глубинного слушания:</w:t>
      </w:r>
    </w:p>
    <w:p w:rsidR="007B20D8" w:rsidRPr="00B36D92" w:rsidRDefault="007B20D8" w:rsidP="00B36D92">
      <w:pPr>
        <w:numPr>
          <w:ilvl w:val="0"/>
          <w:numId w:val="1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внимания не только на то, что говорит собеседник, но и на то, как он это делает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Важны интонация, скорость речи, громкость голоса, мимика, жесты.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numPr>
          <w:ilvl w:val="0"/>
          <w:numId w:val="1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уловить в речи собеседника особые слова-сигналы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выявление позволяет понять, что важно для человека, узнать, как он мыслит. 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numPr>
          <w:ilvl w:val="0"/>
          <w:numId w:val="1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слов-сигналов клиента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своей речи, чтобы быть максимально близким к нему, говорить с ним «на одном языке». При этом нельзя менять эти слова, переводя их в свою картину мира.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глубинного слушания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услышать то, что скрывается между слов, уловить суть того, на что указывают слова и чувства.</w:t>
      </w:r>
    </w:p>
    <w:p w:rsidR="007B20D8" w:rsidRPr="00B36D92" w:rsidRDefault="007B20D8" w:rsidP="00B36D92">
      <w:pPr>
        <w:pStyle w:val="a5"/>
        <w:spacing w:line="276" w:lineRule="auto"/>
        <w:ind w:left="511" w:right="511" w:firstLine="424"/>
        <w:jc w:val="both"/>
        <w:rPr>
          <w:i/>
          <w:sz w:val="24"/>
          <w:szCs w:val="24"/>
          <w:u w:val="single"/>
        </w:rPr>
      </w:pPr>
      <w:r w:rsidRPr="00B36D92">
        <w:rPr>
          <w:i/>
          <w:sz w:val="24"/>
          <w:szCs w:val="24"/>
          <w:u w:val="single"/>
        </w:rPr>
        <w:t>Интонирование</w:t>
      </w:r>
    </w:p>
    <w:p w:rsidR="007B20D8" w:rsidRPr="00B36D92" w:rsidRDefault="007B20D8" w:rsidP="00B36D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методе важно, как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подаёт информацию клиенту, так как любое слово может принести мотивацию, если его правильно подать.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наблюдает за клиентом и понимает, какой тон ему необходимо применить в какой ситуации. 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примеры использования интонации:</w:t>
      </w:r>
    </w:p>
    <w:p w:rsidR="007B20D8" w:rsidRPr="00B36D92" w:rsidRDefault="007B20D8" w:rsidP="00B36D92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в процессе визуализации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используют мягкий тон и интонации, направленные немного вверх. 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numPr>
          <w:ilvl w:val="0"/>
          <w:numId w:val="12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Быстрое принятие решения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таком случае применяют короткие и чёткие тона. 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pStyle w:val="a5"/>
        <w:spacing w:line="276" w:lineRule="auto"/>
        <w:ind w:left="511" w:right="511" w:firstLine="424"/>
        <w:jc w:val="both"/>
        <w:rPr>
          <w:i/>
          <w:sz w:val="24"/>
          <w:szCs w:val="24"/>
        </w:rPr>
      </w:pPr>
    </w:p>
    <w:p w:rsidR="007B20D8" w:rsidRPr="00B36D92" w:rsidRDefault="007B20D8" w:rsidP="00B36D92">
      <w:pPr>
        <w:pStyle w:val="a5"/>
        <w:spacing w:line="276" w:lineRule="auto"/>
        <w:ind w:left="511" w:right="511" w:firstLine="424"/>
        <w:jc w:val="both"/>
        <w:rPr>
          <w:i/>
          <w:sz w:val="24"/>
          <w:szCs w:val="24"/>
          <w:u w:val="single"/>
        </w:rPr>
      </w:pPr>
      <w:r w:rsidRPr="00B36D92">
        <w:rPr>
          <w:i/>
          <w:sz w:val="24"/>
          <w:szCs w:val="24"/>
          <w:u w:val="single"/>
        </w:rPr>
        <w:t xml:space="preserve">Визуализация </w:t>
      </w:r>
    </w:p>
    <w:p w:rsidR="007B20D8" w:rsidRPr="00B36D92" w:rsidRDefault="007B20D8" w:rsidP="00B36D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Визуализация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один из ключевых инструментов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помогает клиентам создать ясное видение желаемого будущего и построить план действий для его достижения. 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Некоторые шаги применения визуализации в </w:t>
      </w:r>
      <w:proofErr w:type="spellStart"/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коучинге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20D8" w:rsidRPr="00B36D92" w:rsidRDefault="007B20D8" w:rsidP="00B36D92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целей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 понять, чего именно хочется достичь, чтобы визуализировать именно это.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numPr>
          <w:ilvl w:val="0"/>
          <w:numId w:val="13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Создание </w:t>
      </w:r>
      <w:proofErr w:type="gramStart"/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видения</w:t>
      </w:r>
      <w:proofErr w:type="gramEnd"/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желаемого будущего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использовать фантазию и воображение, чтобы создать яркое и живое видение того, как жизнь будет выглядеть, когда цели достигнуты. 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numPr>
          <w:ilvl w:val="0"/>
          <w:numId w:val="13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всех чувств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представить, что будет чувствовать человек, какие ароматы он будет ощущать, какой вкус будет во рту, какие звуки будут вокруг. Это поможет сделать визуализацию более реалистичной и эмоционально насыщенной.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numPr>
          <w:ilvl w:val="0"/>
          <w:numId w:val="13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Построение плана действий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Нужно определить конкретные шаги, которые нужно сделать, чтобы достичь цели. План следует разбить на мелкие, управляемые кусочки и постепенно 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двигаться к цели, день за днём. </w:t>
      </w:r>
    </w:p>
    <w:p w:rsidR="007B20D8" w:rsidRPr="00B36D92" w:rsidRDefault="007B20D8" w:rsidP="00B36D92">
      <w:pPr>
        <w:numPr>
          <w:ilvl w:val="0"/>
          <w:numId w:val="13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процесса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Визуализацию можно повторять несколько раз в день. Чем чаще человек визуализирует свою цель, тем более убедительной становится визуализация и тем более он настроен на достижение цели.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pStyle w:val="a5"/>
        <w:spacing w:line="276" w:lineRule="auto"/>
        <w:ind w:left="511" w:right="511" w:firstLine="424"/>
        <w:jc w:val="both"/>
        <w:rPr>
          <w:i/>
          <w:sz w:val="24"/>
          <w:szCs w:val="24"/>
        </w:rPr>
      </w:pPr>
    </w:p>
    <w:p w:rsidR="007B20D8" w:rsidRPr="00B36D92" w:rsidRDefault="007B20D8" w:rsidP="00B36D92">
      <w:pPr>
        <w:pStyle w:val="a5"/>
        <w:spacing w:line="276" w:lineRule="auto"/>
        <w:ind w:left="511" w:right="511" w:firstLine="424"/>
        <w:jc w:val="both"/>
        <w:rPr>
          <w:i/>
          <w:sz w:val="24"/>
          <w:szCs w:val="24"/>
          <w:u w:val="single"/>
        </w:rPr>
      </w:pPr>
      <w:r w:rsidRPr="00B36D92">
        <w:rPr>
          <w:i/>
          <w:sz w:val="24"/>
          <w:szCs w:val="24"/>
          <w:u w:val="single"/>
        </w:rPr>
        <w:t>Рефлексия удовлетворённости</w:t>
      </w:r>
    </w:p>
    <w:p w:rsidR="007B20D8" w:rsidRPr="00B36D92" w:rsidRDefault="007B20D8" w:rsidP="00B36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методы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помогают провести рефлексию удовлетворённости:</w:t>
      </w:r>
    </w:p>
    <w:p w:rsidR="007B20D8" w:rsidRPr="00B36D92" w:rsidRDefault="007B20D8" w:rsidP="00B36D92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«Колесо жизненного баланса»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Круг, разделённый на секторы, которые представляют разные области жизни: работу, отношения, финансы, здоровье и т. </w:t>
      </w:r>
      <w:proofErr w:type="gram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д..</w:t>
      </w:r>
      <w:proofErr w:type="gram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 оценивает каждую область по шкале от 1 до 10, где 1 — полное недовольство, а 10 — полное удовлетворение. Затем можно задать вопросы о том, как улучшить уровень удовлетворённости в каждой области жизни.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«Падающая стрела»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 помогает осознать и переосмыслить негативные мысли, которые клиент может считать истинными, но которые на самом деле деструктивны. Человек фиксирует свои чувства, желания и негативные мысли в специальном журнале. Из всех записанных идей клиент выбирает ту, которая кажется ему наиболее подавляющей или деструктивной, и рисует под ней стрелку.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«Линия времени»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Графическое отображение пути к цели. Клиент отмечает на линии ключевые этапы и шаги, которые необходимо пройти, чтобы достичь желаемого результата.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«Вопрос-ответ»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из самых распространённых методов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коучинга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Заключается в использовании различных типов вопросов, которые помогают клиенту лучше понять свою ситуацию и найти пути к её решению.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0D8" w:rsidRPr="00B36D92" w:rsidRDefault="007B20D8" w:rsidP="00B36D92">
      <w:pPr>
        <w:numPr>
          <w:ilvl w:val="0"/>
          <w:numId w:val="14"/>
        </w:numPr>
        <w:shd w:val="clear" w:color="auto" w:fill="FFFFFF"/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«Метафорические ассоциативные карты»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Набор карт, на которых изображены различные метафоры, которые можно использовать для анализа своих мыслей, чувств и поведения. Каждая карта представляет определённую ситуацию или образ, который может быть интерпретирован по-разному.</w:t>
      </w:r>
    </w:p>
    <w:p w:rsidR="007B20D8" w:rsidRPr="00B36D92" w:rsidRDefault="007B20D8" w:rsidP="00B36D92">
      <w:pPr>
        <w:pStyle w:val="a5"/>
        <w:spacing w:line="276" w:lineRule="auto"/>
        <w:ind w:left="511" w:right="511" w:firstLine="424"/>
        <w:jc w:val="both"/>
        <w:rPr>
          <w:i/>
          <w:sz w:val="24"/>
          <w:szCs w:val="24"/>
        </w:rPr>
      </w:pPr>
    </w:p>
    <w:p w:rsidR="002978E3" w:rsidRPr="00B36D92" w:rsidRDefault="002978E3" w:rsidP="00B36D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D92">
        <w:rPr>
          <w:rFonts w:ascii="Times New Roman" w:hAnsi="Times New Roman" w:cs="Times New Roman"/>
          <w:b/>
          <w:i/>
          <w:sz w:val="24"/>
          <w:szCs w:val="24"/>
        </w:rPr>
        <w:t>Этап 1 Целеполагание и организация работы</w:t>
      </w:r>
    </w:p>
    <w:p w:rsidR="002978E3" w:rsidRPr="00B36D92" w:rsidRDefault="00B36D92" w:rsidP="00B36D9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36D92">
        <w:rPr>
          <w:rFonts w:ascii="Times New Roman" w:hAnsi="Times New Roman" w:cs="Times New Roman"/>
          <w:sz w:val="24"/>
          <w:szCs w:val="24"/>
        </w:rPr>
        <w:t>На данном этапе происходит с</w:t>
      </w:r>
      <w:r w:rsidR="002978E3" w:rsidRPr="00B36D92">
        <w:rPr>
          <w:rFonts w:ascii="Times New Roman" w:hAnsi="Times New Roman" w:cs="Times New Roman"/>
          <w:sz w:val="24"/>
          <w:szCs w:val="24"/>
        </w:rPr>
        <w:t xml:space="preserve">овместная проработка цели </w:t>
      </w:r>
      <w:r w:rsidR="00676428" w:rsidRPr="00B36D92">
        <w:rPr>
          <w:rFonts w:ascii="Times New Roman" w:hAnsi="Times New Roman" w:cs="Times New Roman"/>
          <w:sz w:val="24"/>
          <w:szCs w:val="24"/>
        </w:rPr>
        <w:t>и задач молодого специалиста</w:t>
      </w:r>
      <w:r w:rsidR="002978E3" w:rsidRPr="00B36D9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978E3" w:rsidRPr="00B36D92">
        <w:rPr>
          <w:rFonts w:ascii="Times New Roman" w:hAnsi="Times New Roman" w:cs="Times New Roman"/>
          <w:sz w:val="24"/>
          <w:szCs w:val="24"/>
        </w:rPr>
        <w:t>коучем</w:t>
      </w:r>
      <w:proofErr w:type="spellEnd"/>
      <w:r w:rsidRPr="00B36D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6428" w:rsidRPr="00B36D92">
        <w:rPr>
          <w:rFonts w:ascii="Times New Roman" w:hAnsi="Times New Roman" w:cs="Times New Roman"/>
          <w:sz w:val="24"/>
          <w:szCs w:val="24"/>
        </w:rPr>
        <w:t>К</w:t>
      </w:r>
      <w:r w:rsidR="002978E3" w:rsidRPr="00B36D92">
        <w:rPr>
          <w:rFonts w:ascii="Times New Roman" w:hAnsi="Times New Roman" w:cs="Times New Roman"/>
          <w:sz w:val="24"/>
          <w:szCs w:val="24"/>
        </w:rPr>
        <w:t>оуч</w:t>
      </w:r>
      <w:proofErr w:type="spellEnd"/>
      <w:r w:rsidR="002978E3" w:rsidRPr="00B36D92">
        <w:rPr>
          <w:rFonts w:ascii="Times New Roman" w:hAnsi="Times New Roman" w:cs="Times New Roman"/>
          <w:sz w:val="24"/>
          <w:szCs w:val="24"/>
        </w:rPr>
        <w:t xml:space="preserve"> помогает поставить цель на определенный этап работы начинающего учителя. И цель для себя формирует начинающий учитель, а не </w:t>
      </w:r>
      <w:proofErr w:type="spellStart"/>
      <w:r w:rsidR="002978E3" w:rsidRPr="00B36D92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="002978E3" w:rsidRPr="00B36D92">
        <w:rPr>
          <w:rFonts w:ascii="Times New Roman" w:hAnsi="Times New Roman" w:cs="Times New Roman"/>
          <w:sz w:val="24"/>
          <w:szCs w:val="24"/>
        </w:rPr>
        <w:t xml:space="preserve">. Далее происходит уже совместная проработка задач для достижения цели. </w:t>
      </w:r>
    </w:p>
    <w:p w:rsidR="002978E3" w:rsidRPr="00B36D92" w:rsidRDefault="002978E3" w:rsidP="00B36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D92">
        <w:rPr>
          <w:rFonts w:ascii="Times New Roman" w:hAnsi="Times New Roman" w:cs="Times New Roman"/>
          <w:sz w:val="24"/>
          <w:szCs w:val="24"/>
        </w:rPr>
        <w:t xml:space="preserve">Для постановки цели и задач, можно использовать часто используемую в бизнес </w:t>
      </w:r>
      <w:proofErr w:type="spellStart"/>
      <w:r w:rsidRPr="00B36D92">
        <w:rPr>
          <w:rFonts w:ascii="Times New Roman" w:hAnsi="Times New Roman" w:cs="Times New Roman"/>
          <w:sz w:val="24"/>
          <w:szCs w:val="24"/>
        </w:rPr>
        <w:t>коучинге</w:t>
      </w:r>
      <w:proofErr w:type="spellEnd"/>
      <w:r w:rsidRPr="00B36D92">
        <w:rPr>
          <w:rFonts w:ascii="Times New Roman" w:hAnsi="Times New Roman" w:cs="Times New Roman"/>
          <w:sz w:val="24"/>
          <w:szCs w:val="24"/>
        </w:rPr>
        <w:t xml:space="preserve"> технологию «</w:t>
      </w:r>
      <w:r w:rsidRPr="00B36D92">
        <w:rPr>
          <w:rFonts w:ascii="Times New Roman" w:hAnsi="Times New Roman" w:cs="Times New Roman"/>
          <w:b/>
          <w:sz w:val="24"/>
          <w:szCs w:val="24"/>
        </w:rPr>
        <w:t>визуализации</w:t>
      </w:r>
      <w:r w:rsidRPr="00B36D92">
        <w:rPr>
          <w:rFonts w:ascii="Times New Roman" w:hAnsi="Times New Roman" w:cs="Times New Roman"/>
          <w:sz w:val="24"/>
          <w:szCs w:val="24"/>
        </w:rPr>
        <w:t xml:space="preserve">». Использовать образ ступеней, как задач, которые необходимо преодолеть на пути к поставленной цели. Фотографию начинающего педагога или образ человечка, который будет передвигаться вверх по лестнице, решая перед собой поставленные задачи. Можно использовать и другие образы. </w:t>
      </w:r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</w:t>
      </w:r>
      <w:r w:rsidR="00676428"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начинающий педагог</w:t>
      </w:r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визуально оценивать картину</w:t>
      </w:r>
      <w:r w:rsidR="00676428" w:rsidRPr="00B36D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B36D92">
        <w:rPr>
          <w:rStyle w:val="a3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вертикального роста</w:t>
      </w:r>
      <w:r w:rsidR="00676428" w:rsidRPr="00B36D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 повышение своей профессиональной компетентности в рамках своей должности.</w:t>
      </w:r>
    </w:p>
    <w:p w:rsidR="00DC74BA" w:rsidRPr="00B36D92" w:rsidRDefault="00DC74BA" w:rsidP="00B36D9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36D92">
        <w:rPr>
          <w:rFonts w:ascii="Times New Roman" w:hAnsi="Times New Roman" w:cs="Times New Roman"/>
          <w:sz w:val="24"/>
          <w:szCs w:val="24"/>
        </w:rPr>
        <w:t>Для планирования действий широко используется такая техника как «</w:t>
      </w:r>
      <w:r w:rsidRPr="00B36D92">
        <w:rPr>
          <w:rFonts w:ascii="Times New Roman" w:hAnsi="Times New Roman" w:cs="Times New Roman"/>
          <w:b/>
          <w:sz w:val="24"/>
          <w:szCs w:val="24"/>
        </w:rPr>
        <w:t>Линия времени</w:t>
      </w:r>
      <w:r w:rsidRPr="00B36D92">
        <w:rPr>
          <w:rFonts w:ascii="Times New Roman" w:hAnsi="Times New Roman" w:cs="Times New Roman"/>
          <w:sz w:val="24"/>
          <w:szCs w:val="24"/>
        </w:rPr>
        <w:t>».</w:t>
      </w:r>
    </w:p>
    <w:p w:rsidR="00DC74BA" w:rsidRPr="00B36D92" w:rsidRDefault="00DC74BA" w:rsidP="00B36D92">
      <w:pPr>
        <w:pStyle w:val="a5"/>
        <w:spacing w:line="276" w:lineRule="auto"/>
        <w:ind w:right="510" w:firstLine="708"/>
        <w:jc w:val="both"/>
        <w:rPr>
          <w:sz w:val="24"/>
          <w:szCs w:val="24"/>
        </w:rPr>
      </w:pPr>
      <w:r w:rsidRPr="00B36D92">
        <w:rPr>
          <w:sz w:val="24"/>
          <w:szCs w:val="24"/>
        </w:rPr>
        <w:t>Техника</w:t>
      </w:r>
      <w:r w:rsidRPr="00B36D92">
        <w:rPr>
          <w:spacing w:val="-11"/>
          <w:sz w:val="24"/>
          <w:szCs w:val="24"/>
        </w:rPr>
        <w:t xml:space="preserve"> </w:t>
      </w:r>
      <w:r w:rsidRPr="00B36D92">
        <w:rPr>
          <w:sz w:val="24"/>
          <w:szCs w:val="24"/>
        </w:rPr>
        <w:t>заключается</w:t>
      </w:r>
      <w:r w:rsidRPr="00B36D92">
        <w:rPr>
          <w:spacing w:val="-12"/>
          <w:sz w:val="24"/>
          <w:szCs w:val="24"/>
        </w:rPr>
        <w:t xml:space="preserve"> </w:t>
      </w:r>
      <w:r w:rsidRPr="00B36D92">
        <w:rPr>
          <w:sz w:val="24"/>
          <w:szCs w:val="24"/>
        </w:rPr>
        <w:t>в</w:t>
      </w:r>
      <w:r w:rsidRPr="00B36D92">
        <w:rPr>
          <w:spacing w:val="-12"/>
          <w:sz w:val="24"/>
          <w:szCs w:val="24"/>
        </w:rPr>
        <w:t xml:space="preserve"> </w:t>
      </w:r>
      <w:r w:rsidRPr="00B36D92">
        <w:rPr>
          <w:sz w:val="24"/>
          <w:szCs w:val="24"/>
        </w:rPr>
        <w:t>том, что на временной прямой откладываются основные этапы достижения цели.</w:t>
      </w:r>
    </w:p>
    <w:p w:rsidR="00DC74BA" w:rsidRPr="00B36D92" w:rsidRDefault="009075B0" w:rsidP="00B36D92">
      <w:pPr>
        <w:pStyle w:val="a5"/>
        <w:spacing w:line="276" w:lineRule="auto"/>
        <w:ind w:right="513" w:firstLine="708"/>
        <w:jc w:val="both"/>
        <w:rPr>
          <w:sz w:val="24"/>
          <w:szCs w:val="24"/>
        </w:rPr>
      </w:pPr>
      <w:proofErr w:type="spellStart"/>
      <w:r w:rsidRPr="00B36D92">
        <w:rPr>
          <w:sz w:val="24"/>
          <w:szCs w:val="24"/>
        </w:rPr>
        <w:t>Коуч</w:t>
      </w:r>
      <w:proofErr w:type="spellEnd"/>
      <w:r w:rsidRPr="00B36D92">
        <w:rPr>
          <w:sz w:val="24"/>
          <w:szCs w:val="24"/>
        </w:rPr>
        <w:t xml:space="preserve"> </w:t>
      </w:r>
      <w:r w:rsidR="00242D20" w:rsidRPr="00B36D92">
        <w:rPr>
          <w:sz w:val="24"/>
          <w:szCs w:val="24"/>
        </w:rPr>
        <w:t xml:space="preserve">  р</w:t>
      </w:r>
      <w:r w:rsidR="00EB40ED" w:rsidRPr="00B36D92">
        <w:rPr>
          <w:sz w:val="24"/>
          <w:szCs w:val="24"/>
        </w:rPr>
        <w:t>исует линию времени и просит начинающего педагога</w:t>
      </w:r>
      <w:r w:rsidR="00DC74BA" w:rsidRPr="00B36D92">
        <w:rPr>
          <w:sz w:val="24"/>
          <w:szCs w:val="24"/>
        </w:rPr>
        <w:t xml:space="preserve"> определить на ней срок начала и сдачи тем (если эта работа на протяжении нескольких дней, недель) или вопросов.</w:t>
      </w:r>
    </w:p>
    <w:p w:rsidR="00DC74BA" w:rsidRPr="00B36D92" w:rsidRDefault="00DC74BA" w:rsidP="00B36D92">
      <w:pPr>
        <w:pStyle w:val="a5"/>
        <w:spacing w:line="276" w:lineRule="auto"/>
        <w:ind w:right="510" w:firstLine="708"/>
        <w:jc w:val="both"/>
        <w:rPr>
          <w:sz w:val="24"/>
          <w:szCs w:val="24"/>
        </w:rPr>
      </w:pPr>
      <w:r w:rsidRPr="00B36D92">
        <w:rPr>
          <w:sz w:val="24"/>
          <w:szCs w:val="24"/>
        </w:rPr>
        <w:t>Затем определяются необходимые промежуточные этапы и их сроки. Таким образом реализуется принцип</w:t>
      </w:r>
      <w:r w:rsidRPr="00B36D92">
        <w:rPr>
          <w:spacing w:val="-1"/>
          <w:sz w:val="24"/>
          <w:szCs w:val="24"/>
        </w:rPr>
        <w:t xml:space="preserve"> </w:t>
      </w:r>
      <w:r w:rsidRPr="00B36D92">
        <w:rPr>
          <w:sz w:val="24"/>
          <w:szCs w:val="24"/>
        </w:rPr>
        <w:t xml:space="preserve">"съесть слона по кусочкам": тема кажется сложной, </w:t>
      </w:r>
      <w:proofErr w:type="gramStart"/>
      <w:r w:rsidRPr="00B36D92">
        <w:rPr>
          <w:sz w:val="24"/>
          <w:szCs w:val="24"/>
        </w:rPr>
        <w:t>но</w:t>
      </w:r>
      <w:proofErr w:type="gramEnd"/>
      <w:r w:rsidRPr="00B36D92">
        <w:rPr>
          <w:sz w:val="24"/>
          <w:szCs w:val="24"/>
        </w:rPr>
        <w:t xml:space="preserve"> когда он разбивается на этапы — каждый этап в отдельности уже воспринимается как вполне выполнимый.</w:t>
      </w:r>
    </w:p>
    <w:p w:rsidR="00DC74BA" w:rsidRPr="00B36D92" w:rsidRDefault="00DC74BA" w:rsidP="00B36D92">
      <w:pPr>
        <w:pStyle w:val="a5"/>
        <w:spacing w:line="276" w:lineRule="auto"/>
        <w:ind w:right="514" w:firstLine="708"/>
        <w:jc w:val="both"/>
        <w:rPr>
          <w:sz w:val="24"/>
          <w:szCs w:val="24"/>
        </w:rPr>
      </w:pPr>
      <w:r w:rsidRPr="00B36D92">
        <w:rPr>
          <w:sz w:val="24"/>
          <w:szCs w:val="24"/>
        </w:rPr>
        <w:t>На</w:t>
      </w:r>
      <w:r w:rsidRPr="00B36D92">
        <w:rPr>
          <w:spacing w:val="-11"/>
          <w:sz w:val="24"/>
          <w:szCs w:val="24"/>
        </w:rPr>
        <w:t xml:space="preserve"> </w:t>
      </w:r>
      <w:r w:rsidRPr="00B36D92">
        <w:rPr>
          <w:sz w:val="24"/>
          <w:szCs w:val="24"/>
        </w:rPr>
        <w:t>каждом</w:t>
      </w:r>
      <w:r w:rsidRPr="00B36D92">
        <w:rPr>
          <w:spacing w:val="-11"/>
          <w:sz w:val="24"/>
          <w:szCs w:val="24"/>
        </w:rPr>
        <w:t xml:space="preserve"> </w:t>
      </w:r>
      <w:r w:rsidRPr="00B36D92">
        <w:rPr>
          <w:sz w:val="24"/>
          <w:szCs w:val="24"/>
        </w:rPr>
        <w:t>этапе</w:t>
      </w:r>
      <w:r w:rsidRPr="00B36D92">
        <w:rPr>
          <w:spacing w:val="-9"/>
          <w:sz w:val="24"/>
          <w:szCs w:val="24"/>
        </w:rPr>
        <w:t xml:space="preserve"> </w:t>
      </w:r>
      <w:r w:rsidRPr="00B36D92">
        <w:rPr>
          <w:sz w:val="24"/>
          <w:szCs w:val="24"/>
        </w:rPr>
        <w:t>прорабатываются</w:t>
      </w:r>
      <w:r w:rsidRPr="00B36D92">
        <w:rPr>
          <w:spacing w:val="-10"/>
          <w:sz w:val="24"/>
          <w:szCs w:val="24"/>
        </w:rPr>
        <w:t xml:space="preserve"> </w:t>
      </w:r>
      <w:r w:rsidRPr="00B36D92">
        <w:rPr>
          <w:sz w:val="24"/>
          <w:szCs w:val="24"/>
        </w:rPr>
        <w:t>конкретные</w:t>
      </w:r>
      <w:r w:rsidRPr="00B36D92">
        <w:rPr>
          <w:spacing w:val="-11"/>
          <w:sz w:val="24"/>
          <w:szCs w:val="24"/>
        </w:rPr>
        <w:t xml:space="preserve"> </w:t>
      </w:r>
      <w:r w:rsidRPr="00B36D92">
        <w:rPr>
          <w:sz w:val="24"/>
          <w:szCs w:val="24"/>
        </w:rPr>
        <w:t>шаги,</w:t>
      </w:r>
      <w:r w:rsidRPr="00B36D92">
        <w:rPr>
          <w:spacing w:val="-11"/>
          <w:sz w:val="24"/>
          <w:szCs w:val="24"/>
        </w:rPr>
        <w:t xml:space="preserve"> </w:t>
      </w:r>
      <w:r w:rsidRPr="00B36D92">
        <w:rPr>
          <w:sz w:val="24"/>
          <w:szCs w:val="24"/>
        </w:rPr>
        <w:t>которые</w:t>
      </w:r>
      <w:r w:rsidRPr="00B36D92">
        <w:rPr>
          <w:spacing w:val="-11"/>
          <w:sz w:val="24"/>
          <w:szCs w:val="24"/>
        </w:rPr>
        <w:t xml:space="preserve"> </w:t>
      </w:r>
      <w:r w:rsidRPr="00B36D92">
        <w:rPr>
          <w:sz w:val="24"/>
          <w:szCs w:val="24"/>
        </w:rPr>
        <w:t xml:space="preserve">необходимо сделать для достижения цели, и составляется подробный план действий по </w:t>
      </w:r>
      <w:r w:rsidRPr="00B36D92">
        <w:rPr>
          <w:sz w:val="24"/>
          <w:szCs w:val="24"/>
        </w:rPr>
        <w:lastRenderedPageBreak/>
        <w:t>достижению цели.</w:t>
      </w:r>
    </w:p>
    <w:p w:rsidR="00DC74BA" w:rsidRPr="00B36D92" w:rsidRDefault="00242D20" w:rsidP="00B36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D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1673" cy="1669774"/>
            <wp:effectExtent l="0" t="0" r="0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E3" w:rsidRPr="00B36D92" w:rsidRDefault="002978E3" w:rsidP="00B36D92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36D9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Для организации р</w:t>
      </w:r>
      <w:r w:rsidR="00676428" w:rsidRPr="00B36D9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аботы </w:t>
      </w:r>
      <w:proofErr w:type="spellStart"/>
      <w:r w:rsidR="00676428" w:rsidRPr="00B36D9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коучу</w:t>
      </w:r>
      <w:proofErr w:type="spellEnd"/>
      <w:r w:rsidR="00676428" w:rsidRPr="00B36D9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так же необходимо п</w:t>
      </w:r>
      <w:r w:rsidRPr="00B36D9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остроить свой план мероприятий и установить сроки реализации с</w:t>
      </w:r>
      <w:r w:rsidR="00676428" w:rsidRPr="00B36D9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овместно с начинающим педагогом</w:t>
      </w:r>
      <w:r w:rsidRPr="00B36D9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В мероприятия могут входить: анализ нормативных документов, совместное составление КТП, </w:t>
      </w:r>
      <w:proofErr w:type="spellStart"/>
      <w:r w:rsidRPr="00B36D9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взаимопосещение</w:t>
      </w:r>
      <w:proofErr w:type="spellEnd"/>
      <w:r w:rsidRPr="00B36D92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уроков и т.д.</w:t>
      </w:r>
    </w:p>
    <w:p w:rsidR="002978E3" w:rsidRPr="00B36D92" w:rsidRDefault="002978E3" w:rsidP="00B36D9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36D92">
        <w:rPr>
          <w:rFonts w:ascii="Times New Roman" w:hAnsi="Times New Roman" w:cs="Times New Roman"/>
          <w:b/>
          <w:i/>
          <w:sz w:val="24"/>
          <w:szCs w:val="24"/>
        </w:rPr>
        <w:t xml:space="preserve">Этап 2. </w:t>
      </w:r>
      <w:proofErr w:type="gramStart"/>
      <w:r w:rsidRPr="00B36D92">
        <w:rPr>
          <w:rFonts w:ascii="Times New Roman" w:hAnsi="Times New Roman" w:cs="Times New Roman"/>
          <w:b/>
          <w:i/>
          <w:sz w:val="24"/>
          <w:szCs w:val="24"/>
        </w:rPr>
        <w:t xml:space="preserve">Реализация </w:t>
      </w:r>
      <w:r w:rsidR="00676428" w:rsidRPr="00B36D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D92"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proofErr w:type="gramEnd"/>
      <w:r w:rsidRPr="00B36D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6428" w:rsidRPr="00B36D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36D92">
        <w:rPr>
          <w:rFonts w:ascii="Times New Roman" w:hAnsi="Times New Roman" w:cs="Times New Roman"/>
          <w:b/>
          <w:i/>
          <w:sz w:val="24"/>
          <w:szCs w:val="24"/>
        </w:rPr>
        <w:t>коучинга</w:t>
      </w:r>
      <w:proofErr w:type="spellEnd"/>
      <w:r w:rsidRPr="00B36D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6428" w:rsidRPr="00B36D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D9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76428" w:rsidRPr="00B36D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6D92">
        <w:rPr>
          <w:rFonts w:ascii="Times New Roman" w:hAnsi="Times New Roman" w:cs="Times New Roman"/>
          <w:b/>
          <w:i/>
          <w:sz w:val="24"/>
          <w:szCs w:val="24"/>
        </w:rPr>
        <w:t xml:space="preserve"> работе педагога-</w:t>
      </w:r>
      <w:proofErr w:type="spellStart"/>
      <w:r w:rsidRPr="00B36D92">
        <w:rPr>
          <w:rFonts w:ascii="Times New Roman" w:hAnsi="Times New Roman" w:cs="Times New Roman"/>
          <w:b/>
          <w:i/>
          <w:sz w:val="24"/>
          <w:szCs w:val="24"/>
        </w:rPr>
        <w:t>коуча</w:t>
      </w:r>
      <w:proofErr w:type="spellEnd"/>
    </w:p>
    <w:p w:rsidR="002978E3" w:rsidRPr="00B36D92" w:rsidRDefault="002978E3" w:rsidP="00B36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6D92">
        <w:rPr>
          <w:rFonts w:ascii="Times New Roman" w:hAnsi="Times New Roman" w:cs="Times New Roman"/>
          <w:sz w:val="24"/>
          <w:szCs w:val="24"/>
        </w:rPr>
        <w:t>Следующим важнейшим этапом работы педагога-</w:t>
      </w:r>
      <w:proofErr w:type="spellStart"/>
      <w:r w:rsidRPr="00B36D92"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 w:rsidRPr="00B36D92">
        <w:rPr>
          <w:rFonts w:ascii="Times New Roman" w:hAnsi="Times New Roman" w:cs="Times New Roman"/>
          <w:sz w:val="24"/>
          <w:szCs w:val="24"/>
        </w:rPr>
        <w:t xml:space="preserve"> будет являться </w:t>
      </w:r>
      <w:r w:rsidRPr="00B36D92">
        <w:rPr>
          <w:rFonts w:ascii="Times New Roman" w:hAnsi="Times New Roman" w:cs="Times New Roman"/>
          <w:sz w:val="24"/>
          <w:szCs w:val="24"/>
          <w:u w:val="single"/>
        </w:rPr>
        <w:t>реализация разработанного плана</w:t>
      </w:r>
      <w:r w:rsidRPr="00B36D92">
        <w:rPr>
          <w:rFonts w:ascii="Times New Roman" w:hAnsi="Times New Roman" w:cs="Times New Roman"/>
          <w:sz w:val="24"/>
          <w:szCs w:val="24"/>
        </w:rPr>
        <w:t>. На этом этапе стоит огромное внимание уделить, формам и технологиям, применимым в работе с начинающим педагогом. Поскольку цель педагога-</w:t>
      </w:r>
      <w:proofErr w:type="spellStart"/>
      <w:r w:rsidRPr="00B36D92"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 w:rsidRPr="00B36D92">
        <w:rPr>
          <w:rFonts w:ascii="Times New Roman" w:hAnsi="Times New Roman" w:cs="Times New Roman"/>
          <w:sz w:val="24"/>
          <w:szCs w:val="24"/>
        </w:rPr>
        <w:t xml:space="preserve"> -  не указать на ошибки и критиковать за недочеты в работе, а дать возможность самому наставляемому найти недочеты в работе выделать их, понять, как простроить свою дальнейшую работу, чтобы скорректировать дальнейшую деятельность. В этом может помочь технология «</w:t>
      </w:r>
      <w:r w:rsidRPr="00B36D92">
        <w:rPr>
          <w:rFonts w:ascii="Times New Roman" w:hAnsi="Times New Roman" w:cs="Times New Roman"/>
          <w:b/>
          <w:sz w:val="24"/>
          <w:szCs w:val="24"/>
        </w:rPr>
        <w:t>перевернутый класс</w:t>
      </w:r>
      <w:r w:rsidRPr="00B36D92">
        <w:rPr>
          <w:rFonts w:ascii="Times New Roman" w:hAnsi="Times New Roman" w:cs="Times New Roman"/>
          <w:sz w:val="24"/>
          <w:szCs w:val="24"/>
        </w:rPr>
        <w:t>»</w:t>
      </w:r>
      <w:r w:rsidR="00676428" w:rsidRPr="00B36D92">
        <w:rPr>
          <w:rFonts w:ascii="Times New Roman" w:hAnsi="Times New Roman" w:cs="Times New Roman"/>
          <w:sz w:val="24"/>
          <w:szCs w:val="24"/>
        </w:rPr>
        <w:t>, адаптированная для использования наставниками.</w:t>
      </w:r>
      <w:r w:rsidRPr="00B36D92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Pr="00B36D92">
        <w:rPr>
          <w:rStyle w:val="1"/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proofErr w:type="spellStart"/>
      <w:r w:rsidRPr="00B36D92">
        <w:rPr>
          <w:rStyle w:val="1"/>
          <w:rFonts w:ascii="Times New Roman" w:hAnsi="Times New Roman" w:cs="Times New Roman"/>
          <w:bCs/>
          <w:sz w:val="24"/>
          <w:szCs w:val="24"/>
          <w:shd w:val="clear" w:color="auto" w:fill="FFFFFF"/>
        </w:rPr>
        <w:t>Flipped</w:t>
      </w:r>
      <w:proofErr w:type="spellEnd"/>
      <w:r w:rsidRPr="00B36D92">
        <w:rPr>
          <w:rStyle w:val="1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36D92">
        <w:rPr>
          <w:rStyle w:val="1"/>
          <w:rFonts w:ascii="Times New Roman" w:hAnsi="Times New Roman" w:cs="Times New Roman"/>
          <w:bCs/>
          <w:sz w:val="24"/>
          <w:szCs w:val="24"/>
          <w:shd w:val="clear" w:color="auto" w:fill="FFFFFF"/>
        </w:rPr>
        <w:t>Class</w:t>
      </w:r>
      <w:proofErr w:type="spellEnd"/>
      <w:r w:rsidRPr="00B36D92">
        <w:rPr>
          <w:rStyle w:val="1"/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978E3" w:rsidRPr="00B36D92" w:rsidRDefault="002978E3" w:rsidP="00B36D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6D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Краткое описание использования технологии «перевернутый класс» при </w:t>
      </w:r>
      <w:proofErr w:type="spellStart"/>
      <w:r w:rsidRPr="00B36D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взаимопосещении</w:t>
      </w:r>
      <w:proofErr w:type="spellEnd"/>
      <w:r w:rsidRPr="00B36D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уроков.</w:t>
      </w:r>
    </w:p>
    <w:p w:rsidR="002978E3" w:rsidRPr="00B36D92" w:rsidRDefault="002978E3" w:rsidP="00B36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Первый этап похож на общепринятую систему </w:t>
      </w:r>
      <w:proofErr w:type="spellStart"/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взаимопосещения</w:t>
      </w:r>
      <w:proofErr w:type="spellEnd"/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уроков.</w:t>
      </w:r>
      <w:r w:rsidR="00676428"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этой технологии также начинающий педагог</w:t>
      </w:r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>коуч</w:t>
      </w:r>
      <w:proofErr w:type="spellEnd"/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посещают уроки друг друга, но при этом, это обязательно уроки на одной параллели, т.к. и темы урока, и УМК должны быть одинаковым. Начинающий педагог проводит урок, </w:t>
      </w:r>
      <w:r w:rsidR="00676428"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>на котором присутствует учитель-</w:t>
      </w:r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наставник. После урока, наставник благодарит начинающего специалиста за занятие, но анализа и критики со стороны быть не должно. С учетом недостатков занятия начинающего педагога, </w:t>
      </w:r>
      <w:proofErr w:type="spellStart"/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>коуч</w:t>
      </w:r>
      <w:proofErr w:type="spellEnd"/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разрабатывает свое</w:t>
      </w:r>
      <w:r w:rsidR="00DC74BA"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занятие</w:t>
      </w:r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параллельном классе и приглашает присутствовать на нем начинающего педагога. </w:t>
      </w:r>
    </w:p>
    <w:p w:rsidR="002978E3" w:rsidRPr="00B36D92" w:rsidRDefault="002978E3" w:rsidP="00B36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уроков необходимо обсудить занятия, проанализировать совместно. После чего именно начинающий специалист должен сделать вывод, что в уроке у него получается, а над чем нужно поработать. </w:t>
      </w:r>
      <w:proofErr w:type="spellStart"/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>Коуч</w:t>
      </w:r>
      <w:proofErr w:type="spellEnd"/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лишь дает совет, к какой методической литературе можно обратиться, чтобы скорректировать свою деятельность. </w:t>
      </w:r>
    </w:p>
    <w:p w:rsidR="002978E3" w:rsidRPr="00B36D92" w:rsidRDefault="002978E3" w:rsidP="00B36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этой технологии помогает руководствоваться главным принципом </w:t>
      </w:r>
      <w:proofErr w:type="spellStart"/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>коучинга</w:t>
      </w:r>
      <w:proofErr w:type="spellEnd"/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не делать работу за начинающего педагога, а направить его в нужное русло. Переход к модели перевернутого класса является переходом от главенства наставника к главенству начинающего педагога. </w:t>
      </w:r>
    </w:p>
    <w:p w:rsidR="002978E3" w:rsidRPr="00B36D92" w:rsidRDefault="002978E3" w:rsidP="00B36D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978E3" w:rsidRPr="00B36D92" w:rsidRDefault="00B36D92" w:rsidP="00B36D9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6D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Техника</w:t>
      </w:r>
      <w:r w:rsidR="002978E3" w:rsidRPr="00B36D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«сильных вопросов».</w:t>
      </w:r>
    </w:p>
    <w:p w:rsidR="002978E3" w:rsidRPr="00B36D92" w:rsidRDefault="009075B0" w:rsidP="00B36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>Еще одна из успешных техник</w:t>
      </w:r>
      <w:r w:rsidR="002978E3"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можно применить в работе с начин</w:t>
      </w:r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ающим педагогом – это </w:t>
      </w:r>
      <w:proofErr w:type="gramStart"/>
      <w:r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техника</w:t>
      </w:r>
      <w:r w:rsidR="002978E3"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</w:t>
      </w:r>
      <w:proofErr w:type="gramEnd"/>
      <w:r w:rsidR="002978E3" w:rsidRPr="00B36D92">
        <w:rPr>
          <w:rFonts w:ascii="Times New Roman" w:hAnsi="Times New Roman" w:cs="Times New Roman"/>
          <w:sz w:val="24"/>
          <w:szCs w:val="24"/>
          <w:shd w:val="clear" w:color="auto" w:fill="FFFFFF"/>
        </w:rPr>
        <w:t>сильных» вопросо</w:t>
      </w:r>
      <w:r w:rsidR="002978E3" w:rsidRPr="00B36D92">
        <w:rPr>
          <w:rFonts w:ascii="Times New Roman" w:hAnsi="Times New Roman" w:cs="Times New Roman"/>
          <w:sz w:val="24"/>
          <w:szCs w:val="24"/>
        </w:rPr>
        <w:t>в.</w:t>
      </w:r>
    </w:p>
    <w:p w:rsidR="004C1725" w:rsidRPr="00B36D92" w:rsidRDefault="009075B0" w:rsidP="00B36D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Техника сильных вопросов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важнейший метод в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коучинге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высказывает своё мнение, а задаёт вопросы. Сильные вопросы помогают человеку выйти из устоявшихся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</w:p>
    <w:p w:rsidR="009075B0" w:rsidRPr="00B36D92" w:rsidRDefault="009075B0" w:rsidP="00B36D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 и увидеть проблему с иной стороны. </w:t>
      </w:r>
    </w:p>
    <w:p w:rsidR="009075B0" w:rsidRPr="00B36D92" w:rsidRDefault="009075B0" w:rsidP="00B36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EFD5"/>
        </w:rPr>
      </w:pPr>
    </w:p>
    <w:p w:rsidR="00763690" w:rsidRPr="00B36D92" w:rsidRDefault="00763690" w:rsidP="00B36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свойства сильных вопросов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3690" w:rsidRPr="00B36D92" w:rsidRDefault="00763690" w:rsidP="00B36D92">
      <w:pPr>
        <w:numPr>
          <w:ilvl w:val="0"/>
          <w:numId w:val="1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Неожиданность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Непредсказуемый вопрос позволяет вывести человека из его зоны комфорта и сгенерировать новые идеи и шаги.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690" w:rsidRPr="00B36D92" w:rsidRDefault="00763690" w:rsidP="00B36D92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Пересмотр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взглянуть на задачу с иного угла, развернуть её другой стороной, отыскать нестандартное решение.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690" w:rsidRPr="00B36D92" w:rsidRDefault="00763690" w:rsidP="00B36D92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Внутренний диалог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вопросов, благодаря которым человек задумается и сможет увидеть новые перспективы.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690" w:rsidRPr="00B36D92" w:rsidRDefault="00763690" w:rsidP="00B36D92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Фокус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Смещение акцентов помогает выработать более конструктивный подход к решению проблемы.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690" w:rsidRPr="00B36D92" w:rsidRDefault="00763690" w:rsidP="00B36D92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 успеха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Содействие человеку в разработке собственного успешного плана способствует более грамотному распределению временных и иных ресурсов.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725" w:rsidRPr="00B36D92" w:rsidRDefault="004C1725" w:rsidP="00B36D9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690" w:rsidRPr="00B36D92" w:rsidRDefault="00763690" w:rsidP="00B36D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типы сильных вопросов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3690" w:rsidRPr="00B36D92" w:rsidRDefault="00763690" w:rsidP="00B36D92">
      <w:pPr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Гипотетические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« Что</w:t>
      </w:r>
      <w:proofErr w:type="gram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вы сделали, если бы...?». Пример: «Что бы вы сделали, если бы у вас было на 50% меньше времени на выполнение проекта?».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690" w:rsidRPr="00B36D92" w:rsidRDefault="00763690" w:rsidP="00B36D92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Ресурсные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Какие</w:t>
      </w:r>
      <w:proofErr w:type="gram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вам нужны, чтобы...?». Пример: «Какие ресурсы вам нужны, чтобы у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лучшить эффективность работы?». </w:t>
      </w:r>
    </w:p>
    <w:p w:rsidR="00763690" w:rsidRPr="00B36D92" w:rsidRDefault="00763690" w:rsidP="00B36D92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изменяющие контекст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Как</w:t>
      </w:r>
      <w:proofErr w:type="gram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изменится ситуация, если...?». Пример: «Как изменится ситуация, если вы получите больше времени на выполнение проекта?».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690" w:rsidRPr="00B36D92" w:rsidRDefault="00763690" w:rsidP="00B36D92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маленьких шагов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Какие</w:t>
      </w:r>
      <w:proofErr w:type="gram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шаги вы можете сделать, чтобы достичь большей цели?». Пример: «Какие маленькие шаги вы можете сделать, чтобы улучшить свой навык презентации?».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690" w:rsidRPr="00B36D92" w:rsidRDefault="00763690" w:rsidP="00B36D92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самого плохого сценария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Как</w:t>
      </w:r>
      <w:proofErr w:type="gram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поступите, если самый плохой сценарий случится?». Пример: «Как вы поступите, если продукт не будет иметь спрос на рынке?».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690" w:rsidRPr="00B36D92" w:rsidRDefault="00763690" w:rsidP="00B36D92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использование энергии эмоций</w:t>
      </w: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« Какие</w:t>
      </w:r>
      <w:proofErr w:type="gram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эмоции могут возникнуть у пользователей, используя ваш продукт?». Пример: «Какие эмоции могут возникнуть у пользователей, используя приложение для медитации?». </w:t>
      </w:r>
      <w:r w:rsidR="00EB40ED"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690" w:rsidRPr="00B36D92" w:rsidRDefault="00763690" w:rsidP="00B36D9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Сильные вопросы будут отличаться в зависимости от запроса и индивидуальных особенностей клиентов. Важно формулировать сильные вопросы правильно, учитывая уместность в рассматриваемой ситуации и направленность, которую </w:t>
      </w:r>
      <w:proofErr w:type="spellStart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придаёт этому вопросу.</w:t>
      </w:r>
    </w:p>
    <w:p w:rsidR="004C1725" w:rsidRPr="00B36D92" w:rsidRDefault="004C1725" w:rsidP="00B36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технику очень удобно использовать для мониторинга всего процесса становления начинающего учителя.</w:t>
      </w:r>
      <w:r w:rsidRPr="00B36D92">
        <w:rPr>
          <w:rFonts w:ascii="Times New Roman" w:hAnsi="Times New Roman" w:cs="Times New Roman"/>
          <w:sz w:val="24"/>
          <w:szCs w:val="24"/>
        </w:rPr>
        <w:t xml:space="preserve"> Существует </w:t>
      </w:r>
      <w:proofErr w:type="gramStart"/>
      <w:r w:rsidRPr="00B36D92">
        <w:rPr>
          <w:rFonts w:ascii="Times New Roman" w:hAnsi="Times New Roman" w:cs="Times New Roman"/>
          <w:sz w:val="24"/>
          <w:szCs w:val="24"/>
        </w:rPr>
        <w:t>огромное  разнообразие</w:t>
      </w:r>
      <w:proofErr w:type="gramEnd"/>
      <w:r w:rsidRPr="00B36D92">
        <w:rPr>
          <w:rFonts w:ascii="Times New Roman" w:hAnsi="Times New Roman" w:cs="Times New Roman"/>
          <w:sz w:val="24"/>
          <w:szCs w:val="24"/>
        </w:rPr>
        <w:t xml:space="preserve"> сильных вопросов, которые помогают добраться до важной информации в форме самооценки и самоанализа. </w:t>
      </w:r>
    </w:p>
    <w:p w:rsidR="00763690" w:rsidRPr="00B36D92" w:rsidRDefault="00763690" w:rsidP="00B36D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690" w:rsidRPr="00B36D92" w:rsidRDefault="00B36D92" w:rsidP="00B36D92">
      <w:pPr>
        <w:pStyle w:val="3"/>
        <w:tabs>
          <w:tab w:val="left" w:pos="1136"/>
        </w:tabs>
        <w:spacing w:before="4" w:line="276" w:lineRule="auto"/>
        <w:ind w:left="0"/>
        <w:rPr>
          <w:sz w:val="24"/>
          <w:szCs w:val="24"/>
        </w:rPr>
      </w:pPr>
      <w:r w:rsidRPr="00B36D92">
        <w:rPr>
          <w:spacing w:val="-2"/>
          <w:sz w:val="24"/>
          <w:szCs w:val="24"/>
        </w:rPr>
        <w:t>Техника «</w:t>
      </w:r>
      <w:proofErr w:type="spellStart"/>
      <w:r w:rsidR="00763690" w:rsidRPr="00B36D92">
        <w:rPr>
          <w:spacing w:val="-2"/>
          <w:sz w:val="24"/>
          <w:szCs w:val="24"/>
        </w:rPr>
        <w:t>Шкалирование</w:t>
      </w:r>
      <w:proofErr w:type="spellEnd"/>
      <w:r w:rsidRPr="00B36D92">
        <w:rPr>
          <w:spacing w:val="-2"/>
          <w:sz w:val="24"/>
          <w:szCs w:val="24"/>
        </w:rPr>
        <w:t>»</w:t>
      </w:r>
    </w:p>
    <w:p w:rsidR="00763690" w:rsidRPr="00B36D92" w:rsidRDefault="00763690" w:rsidP="00B36D92">
      <w:pPr>
        <w:pStyle w:val="a5"/>
        <w:spacing w:line="276" w:lineRule="auto"/>
        <w:ind w:right="515" w:firstLine="708"/>
        <w:jc w:val="both"/>
        <w:rPr>
          <w:sz w:val="24"/>
          <w:szCs w:val="24"/>
        </w:rPr>
      </w:pPr>
      <w:r w:rsidRPr="00B36D92">
        <w:rPr>
          <w:sz w:val="24"/>
          <w:szCs w:val="24"/>
        </w:rPr>
        <w:t>Также базовая техника. Оно может использоваться для различных целей, но в первую - для оценки изменений. На шкале от 1 до 10 отмечают начальное состояние, затем в конце работы отмечают достигнутое состояние.</w:t>
      </w:r>
    </w:p>
    <w:p w:rsidR="004C1725" w:rsidRPr="00B36D92" w:rsidRDefault="004C1725" w:rsidP="00B36D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Представьте шкалу от 1 до 10, где 1 – это минимальная удовлетворенность, а 10 – полная удовлетворенность. Посмотрите, где вы находитесь в данный момент. На какую отметку вы себя поместили бы сейчас? (стрелка 1)</w:t>
      </w:r>
    </w:p>
    <w:p w:rsidR="004C1725" w:rsidRPr="00B36D92" w:rsidRDefault="004C1725" w:rsidP="00B36D92">
      <w:pPr>
        <w:pStyle w:val="a5"/>
        <w:spacing w:line="276" w:lineRule="auto"/>
        <w:ind w:right="510" w:firstLine="708"/>
        <w:jc w:val="both"/>
        <w:rPr>
          <w:sz w:val="24"/>
          <w:szCs w:val="24"/>
        </w:rPr>
      </w:pPr>
      <w:r w:rsidRPr="00B36D92">
        <w:rPr>
          <w:sz w:val="24"/>
          <w:szCs w:val="24"/>
        </w:rPr>
        <w:t xml:space="preserve">Затем </w:t>
      </w:r>
      <w:proofErr w:type="spellStart"/>
      <w:r w:rsidR="00BF74CD" w:rsidRPr="00B36D92">
        <w:rPr>
          <w:sz w:val="24"/>
          <w:szCs w:val="24"/>
        </w:rPr>
        <w:t>коуч</w:t>
      </w:r>
      <w:proofErr w:type="spellEnd"/>
      <w:r w:rsidR="00BF74CD" w:rsidRPr="00B36D92">
        <w:rPr>
          <w:sz w:val="24"/>
          <w:szCs w:val="24"/>
        </w:rPr>
        <w:t xml:space="preserve"> спрашивает: "А какого уровня</w:t>
      </w:r>
      <w:r w:rsidRPr="00B36D92">
        <w:rPr>
          <w:spacing w:val="-5"/>
          <w:sz w:val="24"/>
          <w:szCs w:val="24"/>
        </w:rPr>
        <w:t xml:space="preserve"> </w:t>
      </w:r>
      <w:r w:rsidRPr="00B36D92">
        <w:rPr>
          <w:sz w:val="24"/>
          <w:szCs w:val="24"/>
        </w:rPr>
        <w:t>ты</w:t>
      </w:r>
      <w:r w:rsidRPr="00B36D92">
        <w:rPr>
          <w:spacing w:val="-5"/>
          <w:sz w:val="24"/>
          <w:szCs w:val="24"/>
        </w:rPr>
        <w:t xml:space="preserve"> </w:t>
      </w:r>
      <w:r w:rsidRPr="00B36D92">
        <w:rPr>
          <w:sz w:val="24"/>
          <w:szCs w:val="24"/>
        </w:rPr>
        <w:t>хотел</w:t>
      </w:r>
      <w:r w:rsidRPr="00B36D92">
        <w:rPr>
          <w:spacing w:val="-4"/>
          <w:sz w:val="24"/>
          <w:szCs w:val="24"/>
        </w:rPr>
        <w:t xml:space="preserve"> </w:t>
      </w:r>
      <w:r w:rsidRPr="00B36D92">
        <w:rPr>
          <w:sz w:val="24"/>
          <w:szCs w:val="24"/>
        </w:rPr>
        <w:t>бы</w:t>
      </w:r>
      <w:r w:rsidRPr="00B36D92">
        <w:rPr>
          <w:spacing w:val="-6"/>
          <w:sz w:val="24"/>
          <w:szCs w:val="24"/>
        </w:rPr>
        <w:t xml:space="preserve"> </w:t>
      </w:r>
      <w:r w:rsidRPr="00B36D92">
        <w:rPr>
          <w:sz w:val="24"/>
          <w:szCs w:val="24"/>
        </w:rPr>
        <w:t>достичь?"</w:t>
      </w:r>
      <w:r w:rsidRPr="00B36D92">
        <w:rPr>
          <w:spacing w:val="-4"/>
          <w:sz w:val="24"/>
          <w:szCs w:val="24"/>
        </w:rPr>
        <w:t xml:space="preserve"> </w:t>
      </w:r>
      <w:r w:rsidRPr="00B36D92">
        <w:rPr>
          <w:sz w:val="24"/>
          <w:szCs w:val="24"/>
        </w:rPr>
        <w:t>Начинающий педагог</w:t>
      </w:r>
      <w:r w:rsidRPr="00B36D92">
        <w:rPr>
          <w:spacing w:val="-6"/>
          <w:sz w:val="24"/>
          <w:szCs w:val="24"/>
        </w:rPr>
        <w:t xml:space="preserve"> </w:t>
      </w:r>
      <w:r w:rsidRPr="00B36D92">
        <w:rPr>
          <w:sz w:val="24"/>
          <w:szCs w:val="24"/>
        </w:rPr>
        <w:t>говорит,</w:t>
      </w:r>
      <w:r w:rsidRPr="00B36D92">
        <w:rPr>
          <w:spacing w:val="-5"/>
          <w:sz w:val="24"/>
          <w:szCs w:val="24"/>
        </w:rPr>
        <w:t xml:space="preserve"> </w:t>
      </w:r>
      <w:r w:rsidRPr="00B36D92">
        <w:rPr>
          <w:sz w:val="24"/>
          <w:szCs w:val="24"/>
        </w:rPr>
        <w:t>что</w:t>
      </w:r>
      <w:r w:rsidRPr="00B36D92">
        <w:rPr>
          <w:spacing w:val="-4"/>
          <w:sz w:val="24"/>
          <w:szCs w:val="24"/>
        </w:rPr>
        <w:t xml:space="preserve"> </w:t>
      </w:r>
      <w:r w:rsidRPr="00B36D92">
        <w:rPr>
          <w:sz w:val="24"/>
          <w:szCs w:val="24"/>
        </w:rPr>
        <w:t>хотел</w:t>
      </w:r>
      <w:r w:rsidRPr="00B36D92">
        <w:rPr>
          <w:spacing w:val="-6"/>
          <w:sz w:val="24"/>
          <w:szCs w:val="24"/>
        </w:rPr>
        <w:t xml:space="preserve"> </w:t>
      </w:r>
      <w:r w:rsidRPr="00B36D92">
        <w:rPr>
          <w:sz w:val="24"/>
          <w:szCs w:val="24"/>
        </w:rPr>
        <w:t>бы на 8 (стрелка 2).</w:t>
      </w:r>
    </w:p>
    <w:p w:rsidR="004C1725" w:rsidRPr="00B36D92" w:rsidRDefault="004C1725" w:rsidP="00B36D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начинается работа над данной темой.</w:t>
      </w:r>
    </w:p>
    <w:p w:rsidR="004C1725" w:rsidRPr="00B36D92" w:rsidRDefault="004C1725" w:rsidP="00B36D92">
      <w:pPr>
        <w:pStyle w:val="a5"/>
        <w:spacing w:line="276" w:lineRule="auto"/>
        <w:ind w:right="512"/>
        <w:jc w:val="both"/>
        <w:rPr>
          <w:sz w:val="24"/>
          <w:szCs w:val="24"/>
        </w:rPr>
      </w:pPr>
      <w:r w:rsidRPr="00B36D92">
        <w:rPr>
          <w:sz w:val="24"/>
          <w:szCs w:val="24"/>
        </w:rPr>
        <w:t xml:space="preserve">По окончании работы </w:t>
      </w:r>
      <w:proofErr w:type="spellStart"/>
      <w:r w:rsidRPr="00B36D92">
        <w:rPr>
          <w:sz w:val="24"/>
          <w:szCs w:val="24"/>
        </w:rPr>
        <w:t>коуч</w:t>
      </w:r>
      <w:proofErr w:type="spellEnd"/>
      <w:r w:rsidRPr="00B36D92">
        <w:rPr>
          <w:sz w:val="24"/>
          <w:szCs w:val="24"/>
        </w:rPr>
        <w:t xml:space="preserve"> просит начинающего педагога оценить себя. Он оценивает ее на 7 баллов (стрелка 3). После этого </w:t>
      </w:r>
      <w:proofErr w:type="spellStart"/>
      <w:r w:rsidRPr="00B36D92">
        <w:rPr>
          <w:sz w:val="24"/>
          <w:szCs w:val="24"/>
        </w:rPr>
        <w:t>коуч</w:t>
      </w:r>
      <w:proofErr w:type="spellEnd"/>
      <w:r w:rsidRPr="00B36D92">
        <w:rPr>
          <w:sz w:val="24"/>
          <w:szCs w:val="24"/>
        </w:rPr>
        <w:t xml:space="preserve"> спрашивает, что можно было бы сделать еще, чтобы улучшить знания до желаемого уровня. Найденные решения могут быть использованы в качестве "домашнего задания" или для проработки на следующей сессии.</w:t>
      </w:r>
    </w:p>
    <w:p w:rsidR="004C1725" w:rsidRPr="00B36D92" w:rsidRDefault="004C1725" w:rsidP="00B36D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690" w:rsidRPr="00B36D92" w:rsidRDefault="00763690" w:rsidP="00B36D92">
      <w:pPr>
        <w:pStyle w:val="a5"/>
        <w:spacing w:before="1" w:line="276" w:lineRule="auto"/>
        <w:rPr>
          <w:sz w:val="24"/>
          <w:szCs w:val="24"/>
        </w:rPr>
      </w:pPr>
      <w:r w:rsidRPr="00B36D92">
        <w:rPr>
          <w:noProof/>
          <w:sz w:val="24"/>
          <w:szCs w:val="24"/>
          <w:lang w:eastAsia="ru-RU"/>
        </w:rPr>
        <w:drawing>
          <wp:anchor distT="0" distB="0" distL="0" distR="0" simplePos="0" relativeHeight="251659776" behindDoc="1" locked="0" layoutInCell="1" allowOverlap="1" wp14:anchorId="02A4B096" wp14:editId="03171A60">
            <wp:simplePos x="0" y="0"/>
            <wp:positionH relativeFrom="page">
              <wp:posOffset>2173605</wp:posOffset>
            </wp:positionH>
            <wp:positionV relativeFrom="paragraph">
              <wp:posOffset>2540</wp:posOffset>
            </wp:positionV>
            <wp:extent cx="4083050" cy="965200"/>
            <wp:effectExtent l="0" t="0" r="0" b="6350"/>
            <wp:wrapTopAndBottom/>
            <wp:docPr id="3" name="Image 90" descr="https://fsd.multiurok.ru/html/2019/05/10/s_5cd5b487cf8bd/1155091_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 descr="https://fsd.multiurok.ru/html/2019/05/10/s_5cd5b487cf8bd/1155091_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690" w:rsidRPr="00B36D92" w:rsidRDefault="00763690" w:rsidP="00B36D92">
      <w:pPr>
        <w:pStyle w:val="a5"/>
        <w:spacing w:line="276" w:lineRule="auto"/>
        <w:ind w:right="514" w:firstLine="424"/>
        <w:jc w:val="both"/>
        <w:rPr>
          <w:sz w:val="24"/>
          <w:szCs w:val="24"/>
        </w:rPr>
      </w:pPr>
      <w:proofErr w:type="spellStart"/>
      <w:r w:rsidRPr="00B36D92">
        <w:rPr>
          <w:sz w:val="24"/>
          <w:szCs w:val="24"/>
        </w:rPr>
        <w:t>Шкалирование</w:t>
      </w:r>
      <w:proofErr w:type="spellEnd"/>
      <w:r w:rsidRPr="00B36D92">
        <w:rPr>
          <w:spacing w:val="-7"/>
          <w:sz w:val="24"/>
          <w:szCs w:val="24"/>
        </w:rPr>
        <w:t xml:space="preserve"> </w:t>
      </w:r>
      <w:r w:rsidRPr="00B36D92">
        <w:rPr>
          <w:sz w:val="24"/>
          <w:szCs w:val="24"/>
        </w:rPr>
        <w:t>может</w:t>
      </w:r>
      <w:r w:rsidRPr="00B36D92">
        <w:rPr>
          <w:spacing w:val="-8"/>
          <w:sz w:val="24"/>
          <w:szCs w:val="24"/>
        </w:rPr>
        <w:t xml:space="preserve"> </w:t>
      </w:r>
      <w:r w:rsidRPr="00B36D92">
        <w:rPr>
          <w:sz w:val="24"/>
          <w:szCs w:val="24"/>
        </w:rPr>
        <w:t>быть</w:t>
      </w:r>
      <w:r w:rsidRPr="00B36D92">
        <w:rPr>
          <w:spacing w:val="-5"/>
          <w:sz w:val="24"/>
          <w:szCs w:val="24"/>
        </w:rPr>
        <w:t xml:space="preserve"> </w:t>
      </w:r>
      <w:r w:rsidRPr="00B36D92">
        <w:rPr>
          <w:sz w:val="24"/>
          <w:szCs w:val="24"/>
        </w:rPr>
        <w:t>использовано</w:t>
      </w:r>
      <w:r w:rsidRPr="00B36D92">
        <w:rPr>
          <w:spacing w:val="-6"/>
          <w:sz w:val="24"/>
          <w:szCs w:val="24"/>
        </w:rPr>
        <w:t xml:space="preserve"> </w:t>
      </w:r>
      <w:r w:rsidRPr="00B36D92">
        <w:rPr>
          <w:sz w:val="24"/>
          <w:szCs w:val="24"/>
        </w:rPr>
        <w:t>для</w:t>
      </w:r>
      <w:r w:rsidRPr="00B36D92">
        <w:rPr>
          <w:spacing w:val="-8"/>
          <w:sz w:val="24"/>
          <w:szCs w:val="24"/>
        </w:rPr>
        <w:t xml:space="preserve"> </w:t>
      </w:r>
      <w:r w:rsidRPr="00B36D92">
        <w:rPr>
          <w:sz w:val="24"/>
          <w:szCs w:val="24"/>
        </w:rPr>
        <w:t>самых</w:t>
      </w:r>
      <w:r w:rsidRPr="00B36D92">
        <w:rPr>
          <w:spacing w:val="-8"/>
          <w:sz w:val="24"/>
          <w:szCs w:val="24"/>
        </w:rPr>
        <w:t xml:space="preserve"> </w:t>
      </w:r>
      <w:r w:rsidRPr="00B36D92">
        <w:rPr>
          <w:sz w:val="24"/>
          <w:szCs w:val="24"/>
        </w:rPr>
        <w:t>разнообразных</w:t>
      </w:r>
      <w:r w:rsidRPr="00B36D92">
        <w:rPr>
          <w:spacing w:val="-5"/>
          <w:sz w:val="24"/>
          <w:szCs w:val="24"/>
        </w:rPr>
        <w:t xml:space="preserve"> </w:t>
      </w:r>
      <w:r w:rsidRPr="00B36D92">
        <w:rPr>
          <w:sz w:val="24"/>
          <w:szCs w:val="24"/>
        </w:rPr>
        <w:t>целей, например, для измерения «неизмеримых» целей, таких как мотивация, удовлетворенность; для оценки собственного состояния (тревога, неуверенность), и т.д.</w:t>
      </w:r>
    </w:p>
    <w:p w:rsidR="002978E3" w:rsidRPr="00B36D92" w:rsidRDefault="002978E3" w:rsidP="00B36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8E3" w:rsidRPr="00B36D92" w:rsidRDefault="002978E3" w:rsidP="00B36D92">
      <w:pPr>
        <w:pStyle w:val="2"/>
        <w:spacing w:line="276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0" w:name="_Toc40712080"/>
      <w:r w:rsidRPr="00B36D92">
        <w:rPr>
          <w:rFonts w:ascii="Times New Roman" w:hAnsi="Times New Roman" w:cs="Times New Roman"/>
          <w:i/>
          <w:color w:val="auto"/>
          <w:sz w:val="24"/>
          <w:szCs w:val="24"/>
        </w:rPr>
        <w:t xml:space="preserve">Этап </w:t>
      </w:r>
      <w:r w:rsidR="00EB40ED" w:rsidRPr="00B36D92">
        <w:rPr>
          <w:rFonts w:ascii="Times New Roman" w:hAnsi="Times New Roman" w:cs="Times New Roman"/>
          <w:i/>
          <w:color w:val="auto"/>
          <w:sz w:val="24"/>
          <w:szCs w:val="24"/>
        </w:rPr>
        <w:t>3</w:t>
      </w:r>
      <w:r w:rsidRPr="00B36D92">
        <w:rPr>
          <w:rFonts w:ascii="Times New Roman" w:hAnsi="Times New Roman" w:cs="Times New Roman"/>
          <w:i/>
          <w:color w:val="auto"/>
          <w:sz w:val="24"/>
          <w:szCs w:val="24"/>
        </w:rPr>
        <w:t>. Рефлексия взаимодействия</w:t>
      </w:r>
      <w:bookmarkEnd w:id="0"/>
      <w:r w:rsidRPr="00B36D9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:rsidR="002978E3" w:rsidRPr="00B36D92" w:rsidRDefault="002978E3" w:rsidP="00B36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D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78E3" w:rsidRPr="00B36D92" w:rsidRDefault="002978E3" w:rsidP="00B36D92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B36D9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World</w:t>
      </w:r>
      <w:proofErr w:type="spellEnd"/>
      <w:r w:rsidRPr="00B36D9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6D9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cafe</w:t>
      </w:r>
      <w:proofErr w:type="spellEnd"/>
      <w:r w:rsidRPr="00B36D9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(Мировое кафе) — метод сфокусированного неформального обсуждения</w:t>
      </w:r>
    </w:p>
    <w:p w:rsidR="002978E3" w:rsidRPr="00B36D92" w:rsidRDefault="002978E3" w:rsidP="00B36D92">
      <w:pPr>
        <w:spacing w:after="0"/>
        <w:ind w:firstLine="708"/>
        <w:jc w:val="both"/>
        <w:rPr>
          <w:rStyle w:val="c2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B36D92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Коучинг</w:t>
      </w:r>
      <w:proofErr w:type="spellEnd"/>
      <w:r w:rsidRPr="00B36D92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система технологий, которые могут проводиться как в форме индивидуальных занятий, так и в рамках организационного консультирования.</w:t>
      </w:r>
    </w:p>
    <w:p w:rsidR="002978E3" w:rsidRPr="00B36D92" w:rsidRDefault="002978E3" w:rsidP="00B36D9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36D9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Технология заключается в сфокусиро</w:t>
      </w:r>
      <w:r w:rsidR="00B36D92" w:rsidRPr="00B36D9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ванном неформальном обсуждении </w:t>
      </w:r>
      <w:r w:rsidRPr="00B36D9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и решении проблем. </w:t>
      </w:r>
      <w:r w:rsidRPr="00B36D92">
        <w:rPr>
          <w:rFonts w:ascii="Times New Roman" w:hAnsi="Times New Roman" w:cs="Times New Roman"/>
          <w:sz w:val="24"/>
          <w:szCs w:val="24"/>
        </w:rPr>
        <w:t xml:space="preserve">Неформальная дружественная атмосфера способствует расслаблению и открытости при генерации идей и последующем обсуждении, снимает возможную тревожность и скованность. Во время проведения </w:t>
      </w:r>
      <w:proofErr w:type="spellStart"/>
      <w:r w:rsidRPr="00B36D9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36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D92">
        <w:rPr>
          <w:rFonts w:ascii="Times New Roman" w:hAnsi="Times New Roman" w:cs="Times New Roman"/>
          <w:sz w:val="24"/>
          <w:szCs w:val="24"/>
        </w:rPr>
        <w:t>cafe</w:t>
      </w:r>
      <w:proofErr w:type="spellEnd"/>
      <w:r w:rsidRPr="00B36D92">
        <w:rPr>
          <w:rFonts w:ascii="Times New Roman" w:hAnsi="Times New Roman" w:cs="Times New Roman"/>
          <w:sz w:val="24"/>
          <w:szCs w:val="24"/>
        </w:rPr>
        <w:t xml:space="preserve"> допускается и даже поощряется возможность свободно вести беседу за чашкой чая или кофе.</w:t>
      </w:r>
    </w:p>
    <w:p w:rsidR="002978E3" w:rsidRPr="00B36D92" w:rsidRDefault="002978E3" w:rsidP="00B36D92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  <w:r w:rsidRPr="00B36D92">
        <w:t xml:space="preserve">Проведение обычно требует от сорока минут до трех часов в зависимости от количества участников и решаемых вопросов. От ведущего не требуется специальных умений и навыков: его задача — соблюдать </w:t>
      </w:r>
      <w:proofErr w:type="spellStart"/>
      <w:r w:rsidRPr="00B36D92">
        <w:t>тайми</w:t>
      </w:r>
      <w:r w:rsidR="00FC4B8D" w:rsidRPr="00B36D92">
        <w:t>нг</w:t>
      </w:r>
      <w:proofErr w:type="spellEnd"/>
      <w:r w:rsidR="00FC4B8D" w:rsidRPr="00B36D92">
        <w:t xml:space="preserve"> и инструктировать участников.</w:t>
      </w:r>
    </w:p>
    <w:p w:rsidR="00FF6B7B" w:rsidRPr="00B36D92" w:rsidRDefault="00FF6B7B" w:rsidP="00B36D92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</w:pPr>
    </w:p>
    <w:p w:rsidR="002978E3" w:rsidRPr="00B36D92" w:rsidRDefault="002978E3" w:rsidP="00B36D9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6D92">
        <w:rPr>
          <w:rFonts w:ascii="Times New Roman" w:hAnsi="Times New Roman" w:cs="Times New Roman"/>
          <w:b/>
          <w:sz w:val="24"/>
          <w:szCs w:val="24"/>
        </w:rPr>
        <w:t>Метод «Колесо развития»</w:t>
      </w:r>
    </w:p>
    <w:p w:rsidR="002978E3" w:rsidRPr="00B36D92" w:rsidRDefault="002978E3" w:rsidP="00B36D92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6D92">
        <w:t>Метод «Колесо развития» (сегодня чаще его называют «Колесом жизненного баланса») — прием, который помогает понять, что вы хотите изменить в своей профессии. «Колесо» изобрел Пол Дж. Майер, но про это забыли — инструмент используют на массе тренингов в разных интерпретациях.</w:t>
      </w:r>
      <w:r w:rsidRPr="00B36D92">
        <w:rPr>
          <w:shd w:val="clear" w:color="auto" w:fill="FFFFFF"/>
        </w:rPr>
        <w:t xml:space="preserve"> Такое «Колесо» составляется начинающим педагогом, опираясь на самооценку. При этом «10» означает уверенное владение данным умением, а «1» — только знание о его существовании. Подобные «</w:t>
      </w:r>
      <w:r w:rsidR="00D11024" w:rsidRPr="00B36D92">
        <w:rPr>
          <w:shd w:val="clear" w:color="auto" w:fill="FFFFFF"/>
        </w:rPr>
        <w:t xml:space="preserve">Колеса» можно сделать </w:t>
      </w:r>
      <w:r w:rsidR="00D11024" w:rsidRPr="00B36D92">
        <w:rPr>
          <w:shd w:val="clear" w:color="auto" w:fill="FFFFFF"/>
        </w:rPr>
        <w:lastRenderedPageBreak/>
        <w:t>по каждой</w:t>
      </w:r>
      <w:r w:rsidRPr="00B36D92">
        <w:rPr>
          <w:shd w:val="clear" w:color="auto" w:fill="FFFFFF"/>
        </w:rPr>
        <w:t xml:space="preserve"> компетенции начинающего педагога. Дальнейшая работа с этим инструментом позволяет четко спланировать действия по ликвидации пробелов в знаниях и заполнения «белых пятен».</w:t>
      </w:r>
    </w:p>
    <w:p w:rsidR="002978E3" w:rsidRPr="00B36D92" w:rsidRDefault="002978E3" w:rsidP="00B36D92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B36D92">
        <w:t>Замысел этого приема в том, чтобы анализировать те компетенции, которые начинающий педагог, хотел бы развить у себя, где основные направления и ценности личностного и профессионального роста представлены как радиусы жизненного круга.</w:t>
      </w:r>
    </w:p>
    <w:p w:rsidR="002978E3" w:rsidRPr="00B36D92" w:rsidRDefault="002978E3" w:rsidP="00B36D92">
      <w:pPr>
        <w:spacing w:after="0"/>
        <w:ind w:firstLine="708"/>
        <w:jc w:val="both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6D9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Используя технологии </w:t>
      </w:r>
      <w:proofErr w:type="spellStart"/>
      <w:r w:rsidRPr="00B36D9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коучинга</w:t>
      </w:r>
      <w:proofErr w:type="spellEnd"/>
      <w:r w:rsidRPr="00B36D9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в работе с начинающим специалистом, </w:t>
      </w:r>
      <w:r w:rsidRPr="00B36D92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знания и опыт самого </w:t>
      </w:r>
      <w:proofErr w:type="spellStart"/>
      <w:r w:rsidRPr="00B36D92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>коучи</w:t>
      </w:r>
      <w:proofErr w:type="spellEnd"/>
      <w:r w:rsidRPr="00B36D92"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  <w:t xml:space="preserve">, возможно в кратчайшие сроки решить его определенные проблемы, задачи и поставленные цели, эта технология помогает, используя собственный потенциал, повысить производительность и эффективность работы, повысить самооценку. </w:t>
      </w:r>
    </w:p>
    <w:p w:rsidR="002978E3" w:rsidRPr="00B36D92" w:rsidRDefault="002978E3" w:rsidP="00B36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363" w:rsidRPr="00B36D92" w:rsidRDefault="00E75363" w:rsidP="00B36D92">
      <w:pPr>
        <w:pStyle w:val="c12"/>
        <w:shd w:val="clear" w:color="auto" w:fill="FFFFFF"/>
        <w:spacing w:before="0" w:beforeAutospacing="0" w:after="0" w:afterAutospacing="0" w:line="276" w:lineRule="auto"/>
        <w:jc w:val="both"/>
      </w:pPr>
      <w:r w:rsidRPr="00B36D92">
        <w:rPr>
          <w:rStyle w:val="c2"/>
          <w:b/>
        </w:rPr>
        <w:t>Вывод</w:t>
      </w:r>
      <w:r w:rsidRPr="00B36D92">
        <w:rPr>
          <w:rStyle w:val="c2"/>
        </w:rPr>
        <w:t xml:space="preserve">: </w:t>
      </w:r>
      <w:proofErr w:type="spellStart"/>
      <w:r w:rsidRPr="00B36D92">
        <w:rPr>
          <w:rStyle w:val="c2"/>
        </w:rPr>
        <w:t>Коучинг</w:t>
      </w:r>
      <w:proofErr w:type="spellEnd"/>
      <w:r w:rsidRPr="00B36D92">
        <w:rPr>
          <w:rStyle w:val="c2"/>
        </w:rPr>
        <w:t xml:space="preserve"> помогает наставнику направлять начинающего педагога, не «насаждая» своим авторитетом, а позволяет найти свой педагогический стиль в работе; помогает раскрыть творческий потенциал. </w:t>
      </w:r>
    </w:p>
    <w:p w:rsidR="00E75363" w:rsidRPr="00EB40ED" w:rsidRDefault="00E75363" w:rsidP="00B36D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D92">
        <w:rPr>
          <w:rStyle w:val="c2"/>
          <w:rFonts w:ascii="Times New Roman" w:hAnsi="Times New Roman" w:cs="Times New Roman"/>
          <w:sz w:val="24"/>
          <w:szCs w:val="24"/>
        </w:rPr>
        <w:t xml:space="preserve">Основой взаимодействия является уважение и принятие начинающим специалистом, а главным инструментом является открытые стимулирующие вопросы, которые не содержат критики, оценок и советов. </w:t>
      </w:r>
      <w:proofErr w:type="spellStart"/>
      <w:r w:rsidRPr="00B36D92">
        <w:rPr>
          <w:rStyle w:val="c2"/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B36D92">
        <w:rPr>
          <w:rStyle w:val="c2"/>
          <w:rFonts w:ascii="Times New Roman" w:hAnsi="Times New Roman" w:cs="Times New Roman"/>
          <w:sz w:val="24"/>
          <w:szCs w:val="24"/>
        </w:rPr>
        <w:t xml:space="preserve"> предполагает</w:t>
      </w:r>
      <w:r w:rsidRPr="00B36D92">
        <w:rPr>
          <w:rFonts w:ascii="Times New Roman" w:hAnsi="Times New Roman" w:cs="Times New Roman"/>
          <w:sz w:val="24"/>
          <w:szCs w:val="24"/>
        </w:rPr>
        <w:t xml:space="preserve"> помощь в преодолении трудностей и самоопределении в дальнейшем развитии (важно правильно определить направление развития) и дать возможность наставляемому самоопределиться в профессии, самому найти те недостатки и недочеты в работе, которые подлежат коррекции, в отличие от традиционной системы наставничества. </w:t>
      </w:r>
    </w:p>
    <w:p w:rsidR="00E75363" w:rsidRPr="00EB40ED" w:rsidRDefault="00E75363" w:rsidP="00EB40ED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75363" w:rsidRPr="00EB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0192"/>
    <w:multiLevelType w:val="hybridMultilevel"/>
    <w:tmpl w:val="F1B67BA0"/>
    <w:lvl w:ilvl="0" w:tplc="053AC7B6">
      <w:start w:val="1"/>
      <w:numFmt w:val="upperRoman"/>
      <w:lvlText w:val="%1"/>
      <w:lvlJc w:val="left"/>
      <w:pPr>
        <w:ind w:left="511" w:hanging="1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F282E9C">
      <w:start w:val="1"/>
      <w:numFmt w:val="decimal"/>
      <w:lvlText w:val="%2."/>
      <w:lvlJc w:val="left"/>
      <w:pPr>
        <w:ind w:left="1138" w:hanging="202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62D4F11C">
      <w:numFmt w:val="bullet"/>
      <w:lvlText w:val=""/>
      <w:lvlJc w:val="left"/>
      <w:pPr>
        <w:ind w:left="511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8"/>
        <w:sz w:val="20"/>
        <w:szCs w:val="20"/>
        <w:lang w:val="ru-RU" w:eastAsia="en-US" w:bidi="ar-SA"/>
      </w:rPr>
    </w:lvl>
    <w:lvl w:ilvl="3" w:tplc="63401472">
      <w:numFmt w:val="bullet"/>
      <w:lvlText w:val="•"/>
      <w:lvlJc w:val="left"/>
      <w:pPr>
        <w:ind w:left="2631" w:hanging="221"/>
      </w:pPr>
      <w:rPr>
        <w:rFonts w:hint="default"/>
        <w:lang w:val="ru-RU" w:eastAsia="en-US" w:bidi="ar-SA"/>
      </w:rPr>
    </w:lvl>
    <w:lvl w:ilvl="4" w:tplc="973A37F4">
      <w:numFmt w:val="bullet"/>
      <w:lvlText w:val="•"/>
      <w:lvlJc w:val="left"/>
      <w:pPr>
        <w:ind w:left="3377" w:hanging="221"/>
      </w:pPr>
      <w:rPr>
        <w:rFonts w:hint="default"/>
        <w:lang w:val="ru-RU" w:eastAsia="en-US" w:bidi="ar-SA"/>
      </w:rPr>
    </w:lvl>
    <w:lvl w:ilvl="5" w:tplc="10D4EFCE">
      <w:numFmt w:val="bullet"/>
      <w:lvlText w:val="•"/>
      <w:lvlJc w:val="left"/>
      <w:pPr>
        <w:ind w:left="4123" w:hanging="221"/>
      </w:pPr>
      <w:rPr>
        <w:rFonts w:hint="default"/>
        <w:lang w:val="ru-RU" w:eastAsia="en-US" w:bidi="ar-SA"/>
      </w:rPr>
    </w:lvl>
    <w:lvl w:ilvl="6" w:tplc="7A9C1226">
      <w:numFmt w:val="bullet"/>
      <w:lvlText w:val="•"/>
      <w:lvlJc w:val="left"/>
      <w:pPr>
        <w:ind w:left="4869" w:hanging="221"/>
      </w:pPr>
      <w:rPr>
        <w:rFonts w:hint="default"/>
        <w:lang w:val="ru-RU" w:eastAsia="en-US" w:bidi="ar-SA"/>
      </w:rPr>
    </w:lvl>
    <w:lvl w:ilvl="7" w:tplc="BC709C7C">
      <w:numFmt w:val="bullet"/>
      <w:lvlText w:val="•"/>
      <w:lvlJc w:val="left"/>
      <w:pPr>
        <w:ind w:left="5615" w:hanging="221"/>
      </w:pPr>
      <w:rPr>
        <w:rFonts w:hint="default"/>
        <w:lang w:val="ru-RU" w:eastAsia="en-US" w:bidi="ar-SA"/>
      </w:rPr>
    </w:lvl>
    <w:lvl w:ilvl="8" w:tplc="E2E870E0">
      <w:numFmt w:val="bullet"/>
      <w:lvlText w:val="•"/>
      <w:lvlJc w:val="left"/>
      <w:pPr>
        <w:ind w:left="6361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9A81808"/>
    <w:multiLevelType w:val="hybridMultilevel"/>
    <w:tmpl w:val="1EB446FE"/>
    <w:lvl w:ilvl="0" w:tplc="CADAADCC">
      <w:start w:val="1"/>
      <w:numFmt w:val="decimal"/>
      <w:lvlText w:val="%1."/>
      <w:lvlJc w:val="left"/>
      <w:pPr>
        <w:ind w:left="113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B445EF2">
      <w:numFmt w:val="bullet"/>
      <w:lvlText w:val=""/>
      <w:lvlJc w:val="left"/>
      <w:pPr>
        <w:ind w:left="1927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6A06E96">
      <w:numFmt w:val="bullet"/>
      <w:lvlText w:val="•"/>
      <w:lvlJc w:val="left"/>
      <w:pPr>
        <w:ind w:left="2579" w:hanging="272"/>
      </w:pPr>
      <w:rPr>
        <w:rFonts w:hint="default"/>
        <w:lang w:val="ru-RU" w:eastAsia="en-US" w:bidi="ar-SA"/>
      </w:rPr>
    </w:lvl>
    <w:lvl w:ilvl="3" w:tplc="D84092F4">
      <w:numFmt w:val="bullet"/>
      <w:lvlText w:val="•"/>
      <w:lvlJc w:val="left"/>
      <w:pPr>
        <w:ind w:left="3238" w:hanging="272"/>
      </w:pPr>
      <w:rPr>
        <w:rFonts w:hint="default"/>
        <w:lang w:val="ru-RU" w:eastAsia="en-US" w:bidi="ar-SA"/>
      </w:rPr>
    </w:lvl>
    <w:lvl w:ilvl="4" w:tplc="163A2770">
      <w:numFmt w:val="bullet"/>
      <w:lvlText w:val="•"/>
      <w:lvlJc w:val="left"/>
      <w:pPr>
        <w:ind w:left="3897" w:hanging="272"/>
      </w:pPr>
      <w:rPr>
        <w:rFonts w:hint="default"/>
        <w:lang w:val="ru-RU" w:eastAsia="en-US" w:bidi="ar-SA"/>
      </w:rPr>
    </w:lvl>
    <w:lvl w:ilvl="5" w:tplc="7FB02574">
      <w:numFmt w:val="bullet"/>
      <w:lvlText w:val="•"/>
      <w:lvlJc w:val="left"/>
      <w:pPr>
        <w:ind w:left="4556" w:hanging="272"/>
      </w:pPr>
      <w:rPr>
        <w:rFonts w:hint="default"/>
        <w:lang w:val="ru-RU" w:eastAsia="en-US" w:bidi="ar-SA"/>
      </w:rPr>
    </w:lvl>
    <w:lvl w:ilvl="6" w:tplc="37B2F538">
      <w:numFmt w:val="bullet"/>
      <w:lvlText w:val="•"/>
      <w:lvlJc w:val="left"/>
      <w:pPr>
        <w:ind w:left="5216" w:hanging="272"/>
      </w:pPr>
      <w:rPr>
        <w:rFonts w:hint="default"/>
        <w:lang w:val="ru-RU" w:eastAsia="en-US" w:bidi="ar-SA"/>
      </w:rPr>
    </w:lvl>
    <w:lvl w:ilvl="7" w:tplc="26D86F28">
      <w:numFmt w:val="bullet"/>
      <w:lvlText w:val="•"/>
      <w:lvlJc w:val="left"/>
      <w:pPr>
        <w:ind w:left="5875" w:hanging="272"/>
      </w:pPr>
      <w:rPr>
        <w:rFonts w:hint="default"/>
        <w:lang w:val="ru-RU" w:eastAsia="en-US" w:bidi="ar-SA"/>
      </w:rPr>
    </w:lvl>
    <w:lvl w:ilvl="8" w:tplc="B9269D0E">
      <w:numFmt w:val="bullet"/>
      <w:lvlText w:val="•"/>
      <w:lvlJc w:val="left"/>
      <w:pPr>
        <w:ind w:left="6534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0AFC0B61"/>
    <w:multiLevelType w:val="multilevel"/>
    <w:tmpl w:val="6D48D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B438C"/>
    <w:multiLevelType w:val="multilevel"/>
    <w:tmpl w:val="18A2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D420B"/>
    <w:multiLevelType w:val="multilevel"/>
    <w:tmpl w:val="C900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C2D5B"/>
    <w:multiLevelType w:val="hybridMultilevel"/>
    <w:tmpl w:val="84EA8550"/>
    <w:lvl w:ilvl="0" w:tplc="D6842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9E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8C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0A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2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A8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E8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6E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A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417D01"/>
    <w:multiLevelType w:val="multilevel"/>
    <w:tmpl w:val="D8F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B5432"/>
    <w:multiLevelType w:val="multilevel"/>
    <w:tmpl w:val="B512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D11D6"/>
    <w:multiLevelType w:val="hybridMultilevel"/>
    <w:tmpl w:val="D4926926"/>
    <w:lvl w:ilvl="0" w:tplc="563A60A4">
      <w:start w:val="1"/>
      <w:numFmt w:val="decimal"/>
      <w:lvlText w:val="%1."/>
      <w:lvlJc w:val="left"/>
      <w:pPr>
        <w:ind w:left="51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BCC57E">
      <w:numFmt w:val="bullet"/>
      <w:lvlText w:val="•"/>
      <w:lvlJc w:val="left"/>
      <w:pPr>
        <w:ind w:left="1253" w:hanging="201"/>
      </w:pPr>
      <w:rPr>
        <w:rFonts w:hint="default"/>
        <w:lang w:val="ru-RU" w:eastAsia="en-US" w:bidi="ar-SA"/>
      </w:rPr>
    </w:lvl>
    <w:lvl w:ilvl="2" w:tplc="FBC2CDC0">
      <w:numFmt w:val="bullet"/>
      <w:lvlText w:val="•"/>
      <w:lvlJc w:val="left"/>
      <w:pPr>
        <w:ind w:left="1986" w:hanging="201"/>
      </w:pPr>
      <w:rPr>
        <w:rFonts w:hint="default"/>
        <w:lang w:val="ru-RU" w:eastAsia="en-US" w:bidi="ar-SA"/>
      </w:rPr>
    </w:lvl>
    <w:lvl w:ilvl="3" w:tplc="C8783050">
      <w:numFmt w:val="bullet"/>
      <w:lvlText w:val="•"/>
      <w:lvlJc w:val="left"/>
      <w:pPr>
        <w:ind w:left="2719" w:hanging="201"/>
      </w:pPr>
      <w:rPr>
        <w:rFonts w:hint="default"/>
        <w:lang w:val="ru-RU" w:eastAsia="en-US" w:bidi="ar-SA"/>
      </w:rPr>
    </w:lvl>
    <w:lvl w:ilvl="4" w:tplc="BCF822E4">
      <w:numFmt w:val="bullet"/>
      <w:lvlText w:val="•"/>
      <w:lvlJc w:val="left"/>
      <w:pPr>
        <w:ind w:left="3453" w:hanging="201"/>
      </w:pPr>
      <w:rPr>
        <w:rFonts w:hint="default"/>
        <w:lang w:val="ru-RU" w:eastAsia="en-US" w:bidi="ar-SA"/>
      </w:rPr>
    </w:lvl>
    <w:lvl w:ilvl="5" w:tplc="F2F0983E">
      <w:numFmt w:val="bullet"/>
      <w:lvlText w:val="•"/>
      <w:lvlJc w:val="left"/>
      <w:pPr>
        <w:ind w:left="4186" w:hanging="201"/>
      </w:pPr>
      <w:rPr>
        <w:rFonts w:hint="default"/>
        <w:lang w:val="ru-RU" w:eastAsia="en-US" w:bidi="ar-SA"/>
      </w:rPr>
    </w:lvl>
    <w:lvl w:ilvl="6" w:tplc="2FA6656A">
      <w:numFmt w:val="bullet"/>
      <w:lvlText w:val="•"/>
      <w:lvlJc w:val="left"/>
      <w:pPr>
        <w:ind w:left="4919" w:hanging="201"/>
      </w:pPr>
      <w:rPr>
        <w:rFonts w:hint="default"/>
        <w:lang w:val="ru-RU" w:eastAsia="en-US" w:bidi="ar-SA"/>
      </w:rPr>
    </w:lvl>
    <w:lvl w:ilvl="7" w:tplc="012C5A7C">
      <w:numFmt w:val="bullet"/>
      <w:lvlText w:val="•"/>
      <w:lvlJc w:val="left"/>
      <w:pPr>
        <w:ind w:left="5653" w:hanging="201"/>
      </w:pPr>
      <w:rPr>
        <w:rFonts w:hint="default"/>
        <w:lang w:val="ru-RU" w:eastAsia="en-US" w:bidi="ar-SA"/>
      </w:rPr>
    </w:lvl>
    <w:lvl w:ilvl="8" w:tplc="CB3A2248">
      <w:numFmt w:val="bullet"/>
      <w:lvlText w:val="•"/>
      <w:lvlJc w:val="left"/>
      <w:pPr>
        <w:ind w:left="6386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48BC2219"/>
    <w:multiLevelType w:val="hybridMultilevel"/>
    <w:tmpl w:val="8B50FA86"/>
    <w:lvl w:ilvl="0" w:tplc="6CF433E4">
      <w:start w:val="1"/>
      <w:numFmt w:val="decimal"/>
      <w:lvlText w:val="%1)"/>
      <w:lvlJc w:val="left"/>
      <w:pPr>
        <w:ind w:left="511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4253BE">
      <w:numFmt w:val="bullet"/>
      <w:lvlText w:val="•"/>
      <w:lvlJc w:val="left"/>
      <w:pPr>
        <w:ind w:left="1253" w:hanging="235"/>
      </w:pPr>
      <w:rPr>
        <w:rFonts w:hint="default"/>
        <w:lang w:val="ru-RU" w:eastAsia="en-US" w:bidi="ar-SA"/>
      </w:rPr>
    </w:lvl>
    <w:lvl w:ilvl="2" w:tplc="373ECCC0">
      <w:numFmt w:val="bullet"/>
      <w:lvlText w:val="•"/>
      <w:lvlJc w:val="left"/>
      <w:pPr>
        <w:ind w:left="1986" w:hanging="235"/>
      </w:pPr>
      <w:rPr>
        <w:rFonts w:hint="default"/>
        <w:lang w:val="ru-RU" w:eastAsia="en-US" w:bidi="ar-SA"/>
      </w:rPr>
    </w:lvl>
    <w:lvl w:ilvl="3" w:tplc="566247D2">
      <w:numFmt w:val="bullet"/>
      <w:lvlText w:val="•"/>
      <w:lvlJc w:val="left"/>
      <w:pPr>
        <w:ind w:left="2719" w:hanging="235"/>
      </w:pPr>
      <w:rPr>
        <w:rFonts w:hint="default"/>
        <w:lang w:val="ru-RU" w:eastAsia="en-US" w:bidi="ar-SA"/>
      </w:rPr>
    </w:lvl>
    <w:lvl w:ilvl="4" w:tplc="A442042A">
      <w:numFmt w:val="bullet"/>
      <w:lvlText w:val="•"/>
      <w:lvlJc w:val="left"/>
      <w:pPr>
        <w:ind w:left="3453" w:hanging="235"/>
      </w:pPr>
      <w:rPr>
        <w:rFonts w:hint="default"/>
        <w:lang w:val="ru-RU" w:eastAsia="en-US" w:bidi="ar-SA"/>
      </w:rPr>
    </w:lvl>
    <w:lvl w:ilvl="5" w:tplc="1CDECBB2">
      <w:numFmt w:val="bullet"/>
      <w:lvlText w:val="•"/>
      <w:lvlJc w:val="left"/>
      <w:pPr>
        <w:ind w:left="4186" w:hanging="235"/>
      </w:pPr>
      <w:rPr>
        <w:rFonts w:hint="default"/>
        <w:lang w:val="ru-RU" w:eastAsia="en-US" w:bidi="ar-SA"/>
      </w:rPr>
    </w:lvl>
    <w:lvl w:ilvl="6" w:tplc="188C396C">
      <w:numFmt w:val="bullet"/>
      <w:lvlText w:val="•"/>
      <w:lvlJc w:val="left"/>
      <w:pPr>
        <w:ind w:left="4919" w:hanging="235"/>
      </w:pPr>
      <w:rPr>
        <w:rFonts w:hint="default"/>
        <w:lang w:val="ru-RU" w:eastAsia="en-US" w:bidi="ar-SA"/>
      </w:rPr>
    </w:lvl>
    <w:lvl w:ilvl="7" w:tplc="2F0E750E">
      <w:numFmt w:val="bullet"/>
      <w:lvlText w:val="•"/>
      <w:lvlJc w:val="left"/>
      <w:pPr>
        <w:ind w:left="5653" w:hanging="235"/>
      </w:pPr>
      <w:rPr>
        <w:rFonts w:hint="default"/>
        <w:lang w:val="ru-RU" w:eastAsia="en-US" w:bidi="ar-SA"/>
      </w:rPr>
    </w:lvl>
    <w:lvl w:ilvl="8" w:tplc="247CF724">
      <w:numFmt w:val="bullet"/>
      <w:lvlText w:val="•"/>
      <w:lvlJc w:val="left"/>
      <w:pPr>
        <w:ind w:left="6386" w:hanging="235"/>
      </w:pPr>
      <w:rPr>
        <w:rFonts w:hint="default"/>
        <w:lang w:val="ru-RU" w:eastAsia="en-US" w:bidi="ar-SA"/>
      </w:rPr>
    </w:lvl>
  </w:abstractNum>
  <w:abstractNum w:abstractNumId="10" w15:restartNumberingAfterBreak="0">
    <w:nsid w:val="4A9C19A5"/>
    <w:multiLevelType w:val="hybridMultilevel"/>
    <w:tmpl w:val="0A16543E"/>
    <w:lvl w:ilvl="0" w:tplc="3580EECC">
      <w:start w:val="1"/>
      <w:numFmt w:val="decimal"/>
      <w:lvlText w:val="%1."/>
      <w:lvlJc w:val="left"/>
      <w:pPr>
        <w:ind w:left="511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645AF2">
      <w:numFmt w:val="bullet"/>
      <w:lvlText w:val="•"/>
      <w:lvlJc w:val="left"/>
      <w:pPr>
        <w:ind w:left="1253" w:hanging="190"/>
      </w:pPr>
      <w:rPr>
        <w:rFonts w:hint="default"/>
        <w:lang w:val="ru-RU" w:eastAsia="en-US" w:bidi="ar-SA"/>
      </w:rPr>
    </w:lvl>
    <w:lvl w:ilvl="2" w:tplc="5B46FE7C">
      <w:numFmt w:val="bullet"/>
      <w:lvlText w:val="•"/>
      <w:lvlJc w:val="left"/>
      <w:pPr>
        <w:ind w:left="1986" w:hanging="190"/>
      </w:pPr>
      <w:rPr>
        <w:rFonts w:hint="default"/>
        <w:lang w:val="ru-RU" w:eastAsia="en-US" w:bidi="ar-SA"/>
      </w:rPr>
    </w:lvl>
    <w:lvl w:ilvl="3" w:tplc="78361FBE">
      <w:numFmt w:val="bullet"/>
      <w:lvlText w:val="•"/>
      <w:lvlJc w:val="left"/>
      <w:pPr>
        <w:ind w:left="2719" w:hanging="190"/>
      </w:pPr>
      <w:rPr>
        <w:rFonts w:hint="default"/>
        <w:lang w:val="ru-RU" w:eastAsia="en-US" w:bidi="ar-SA"/>
      </w:rPr>
    </w:lvl>
    <w:lvl w:ilvl="4" w:tplc="0D2816DE">
      <w:numFmt w:val="bullet"/>
      <w:lvlText w:val="•"/>
      <w:lvlJc w:val="left"/>
      <w:pPr>
        <w:ind w:left="3453" w:hanging="190"/>
      </w:pPr>
      <w:rPr>
        <w:rFonts w:hint="default"/>
        <w:lang w:val="ru-RU" w:eastAsia="en-US" w:bidi="ar-SA"/>
      </w:rPr>
    </w:lvl>
    <w:lvl w:ilvl="5" w:tplc="BB36B4BC">
      <w:numFmt w:val="bullet"/>
      <w:lvlText w:val="•"/>
      <w:lvlJc w:val="left"/>
      <w:pPr>
        <w:ind w:left="4186" w:hanging="190"/>
      </w:pPr>
      <w:rPr>
        <w:rFonts w:hint="default"/>
        <w:lang w:val="ru-RU" w:eastAsia="en-US" w:bidi="ar-SA"/>
      </w:rPr>
    </w:lvl>
    <w:lvl w:ilvl="6" w:tplc="FF9CB36C">
      <w:numFmt w:val="bullet"/>
      <w:lvlText w:val="•"/>
      <w:lvlJc w:val="left"/>
      <w:pPr>
        <w:ind w:left="4919" w:hanging="190"/>
      </w:pPr>
      <w:rPr>
        <w:rFonts w:hint="default"/>
        <w:lang w:val="ru-RU" w:eastAsia="en-US" w:bidi="ar-SA"/>
      </w:rPr>
    </w:lvl>
    <w:lvl w:ilvl="7" w:tplc="BBEE23EA">
      <w:numFmt w:val="bullet"/>
      <w:lvlText w:val="•"/>
      <w:lvlJc w:val="left"/>
      <w:pPr>
        <w:ind w:left="5653" w:hanging="190"/>
      </w:pPr>
      <w:rPr>
        <w:rFonts w:hint="default"/>
        <w:lang w:val="ru-RU" w:eastAsia="en-US" w:bidi="ar-SA"/>
      </w:rPr>
    </w:lvl>
    <w:lvl w:ilvl="8" w:tplc="26620138">
      <w:numFmt w:val="bullet"/>
      <w:lvlText w:val="•"/>
      <w:lvlJc w:val="left"/>
      <w:pPr>
        <w:ind w:left="6386" w:hanging="190"/>
      </w:pPr>
      <w:rPr>
        <w:rFonts w:hint="default"/>
        <w:lang w:val="ru-RU" w:eastAsia="en-US" w:bidi="ar-SA"/>
      </w:rPr>
    </w:lvl>
  </w:abstractNum>
  <w:abstractNum w:abstractNumId="11" w15:restartNumberingAfterBreak="0">
    <w:nsid w:val="4D062CCE"/>
    <w:multiLevelType w:val="multilevel"/>
    <w:tmpl w:val="2EB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516C4"/>
    <w:multiLevelType w:val="hybridMultilevel"/>
    <w:tmpl w:val="13809944"/>
    <w:lvl w:ilvl="0" w:tplc="491C2726">
      <w:start w:val="1"/>
      <w:numFmt w:val="decimal"/>
      <w:lvlText w:val="%1."/>
      <w:lvlJc w:val="left"/>
      <w:pPr>
        <w:ind w:left="1138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305DB2">
      <w:numFmt w:val="bullet"/>
      <w:lvlText w:val="•"/>
      <w:lvlJc w:val="left"/>
      <w:pPr>
        <w:ind w:left="1811" w:hanging="202"/>
      </w:pPr>
      <w:rPr>
        <w:rFonts w:hint="default"/>
        <w:lang w:val="ru-RU" w:eastAsia="en-US" w:bidi="ar-SA"/>
      </w:rPr>
    </w:lvl>
    <w:lvl w:ilvl="2" w:tplc="D93EAD5C">
      <w:numFmt w:val="bullet"/>
      <w:lvlText w:val="•"/>
      <w:lvlJc w:val="left"/>
      <w:pPr>
        <w:ind w:left="2482" w:hanging="202"/>
      </w:pPr>
      <w:rPr>
        <w:rFonts w:hint="default"/>
        <w:lang w:val="ru-RU" w:eastAsia="en-US" w:bidi="ar-SA"/>
      </w:rPr>
    </w:lvl>
    <w:lvl w:ilvl="3" w:tplc="11B6DB06">
      <w:numFmt w:val="bullet"/>
      <w:lvlText w:val="•"/>
      <w:lvlJc w:val="left"/>
      <w:pPr>
        <w:ind w:left="3153" w:hanging="202"/>
      </w:pPr>
      <w:rPr>
        <w:rFonts w:hint="default"/>
        <w:lang w:val="ru-RU" w:eastAsia="en-US" w:bidi="ar-SA"/>
      </w:rPr>
    </w:lvl>
    <w:lvl w:ilvl="4" w:tplc="F4ACF640">
      <w:numFmt w:val="bullet"/>
      <w:lvlText w:val="•"/>
      <w:lvlJc w:val="left"/>
      <w:pPr>
        <w:ind w:left="3825" w:hanging="202"/>
      </w:pPr>
      <w:rPr>
        <w:rFonts w:hint="default"/>
        <w:lang w:val="ru-RU" w:eastAsia="en-US" w:bidi="ar-SA"/>
      </w:rPr>
    </w:lvl>
    <w:lvl w:ilvl="5" w:tplc="86561630">
      <w:numFmt w:val="bullet"/>
      <w:lvlText w:val="•"/>
      <w:lvlJc w:val="left"/>
      <w:pPr>
        <w:ind w:left="4496" w:hanging="202"/>
      </w:pPr>
      <w:rPr>
        <w:rFonts w:hint="default"/>
        <w:lang w:val="ru-RU" w:eastAsia="en-US" w:bidi="ar-SA"/>
      </w:rPr>
    </w:lvl>
    <w:lvl w:ilvl="6" w:tplc="84123742">
      <w:numFmt w:val="bullet"/>
      <w:lvlText w:val="•"/>
      <w:lvlJc w:val="left"/>
      <w:pPr>
        <w:ind w:left="5167" w:hanging="202"/>
      </w:pPr>
      <w:rPr>
        <w:rFonts w:hint="default"/>
        <w:lang w:val="ru-RU" w:eastAsia="en-US" w:bidi="ar-SA"/>
      </w:rPr>
    </w:lvl>
    <w:lvl w:ilvl="7" w:tplc="62886EF0">
      <w:numFmt w:val="bullet"/>
      <w:lvlText w:val="•"/>
      <w:lvlJc w:val="left"/>
      <w:pPr>
        <w:ind w:left="5839" w:hanging="202"/>
      </w:pPr>
      <w:rPr>
        <w:rFonts w:hint="default"/>
        <w:lang w:val="ru-RU" w:eastAsia="en-US" w:bidi="ar-SA"/>
      </w:rPr>
    </w:lvl>
    <w:lvl w:ilvl="8" w:tplc="76C84506">
      <w:numFmt w:val="bullet"/>
      <w:lvlText w:val="•"/>
      <w:lvlJc w:val="left"/>
      <w:pPr>
        <w:ind w:left="6510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6A7D14DC"/>
    <w:multiLevelType w:val="multilevel"/>
    <w:tmpl w:val="DEDA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EF1227"/>
    <w:multiLevelType w:val="multilevel"/>
    <w:tmpl w:val="3C12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335906"/>
    <w:multiLevelType w:val="hybridMultilevel"/>
    <w:tmpl w:val="13809944"/>
    <w:lvl w:ilvl="0" w:tplc="491C2726">
      <w:start w:val="1"/>
      <w:numFmt w:val="decimal"/>
      <w:lvlText w:val="%1."/>
      <w:lvlJc w:val="left"/>
      <w:pPr>
        <w:ind w:left="1138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305DB2">
      <w:numFmt w:val="bullet"/>
      <w:lvlText w:val="•"/>
      <w:lvlJc w:val="left"/>
      <w:pPr>
        <w:ind w:left="1811" w:hanging="202"/>
      </w:pPr>
      <w:rPr>
        <w:rFonts w:hint="default"/>
        <w:lang w:val="ru-RU" w:eastAsia="en-US" w:bidi="ar-SA"/>
      </w:rPr>
    </w:lvl>
    <w:lvl w:ilvl="2" w:tplc="D93EAD5C">
      <w:numFmt w:val="bullet"/>
      <w:lvlText w:val="•"/>
      <w:lvlJc w:val="left"/>
      <w:pPr>
        <w:ind w:left="2482" w:hanging="202"/>
      </w:pPr>
      <w:rPr>
        <w:rFonts w:hint="default"/>
        <w:lang w:val="ru-RU" w:eastAsia="en-US" w:bidi="ar-SA"/>
      </w:rPr>
    </w:lvl>
    <w:lvl w:ilvl="3" w:tplc="11B6DB06">
      <w:numFmt w:val="bullet"/>
      <w:lvlText w:val="•"/>
      <w:lvlJc w:val="left"/>
      <w:pPr>
        <w:ind w:left="3153" w:hanging="202"/>
      </w:pPr>
      <w:rPr>
        <w:rFonts w:hint="default"/>
        <w:lang w:val="ru-RU" w:eastAsia="en-US" w:bidi="ar-SA"/>
      </w:rPr>
    </w:lvl>
    <w:lvl w:ilvl="4" w:tplc="F4ACF640">
      <w:numFmt w:val="bullet"/>
      <w:lvlText w:val="•"/>
      <w:lvlJc w:val="left"/>
      <w:pPr>
        <w:ind w:left="3825" w:hanging="202"/>
      </w:pPr>
      <w:rPr>
        <w:rFonts w:hint="default"/>
        <w:lang w:val="ru-RU" w:eastAsia="en-US" w:bidi="ar-SA"/>
      </w:rPr>
    </w:lvl>
    <w:lvl w:ilvl="5" w:tplc="86561630">
      <w:numFmt w:val="bullet"/>
      <w:lvlText w:val="•"/>
      <w:lvlJc w:val="left"/>
      <w:pPr>
        <w:ind w:left="4496" w:hanging="202"/>
      </w:pPr>
      <w:rPr>
        <w:rFonts w:hint="default"/>
        <w:lang w:val="ru-RU" w:eastAsia="en-US" w:bidi="ar-SA"/>
      </w:rPr>
    </w:lvl>
    <w:lvl w:ilvl="6" w:tplc="84123742">
      <w:numFmt w:val="bullet"/>
      <w:lvlText w:val="•"/>
      <w:lvlJc w:val="left"/>
      <w:pPr>
        <w:ind w:left="5167" w:hanging="202"/>
      </w:pPr>
      <w:rPr>
        <w:rFonts w:hint="default"/>
        <w:lang w:val="ru-RU" w:eastAsia="en-US" w:bidi="ar-SA"/>
      </w:rPr>
    </w:lvl>
    <w:lvl w:ilvl="7" w:tplc="62886EF0">
      <w:numFmt w:val="bullet"/>
      <w:lvlText w:val="•"/>
      <w:lvlJc w:val="left"/>
      <w:pPr>
        <w:ind w:left="5839" w:hanging="202"/>
      </w:pPr>
      <w:rPr>
        <w:rFonts w:hint="default"/>
        <w:lang w:val="ru-RU" w:eastAsia="en-US" w:bidi="ar-SA"/>
      </w:rPr>
    </w:lvl>
    <w:lvl w:ilvl="8" w:tplc="76C84506">
      <w:numFmt w:val="bullet"/>
      <w:lvlText w:val="•"/>
      <w:lvlJc w:val="left"/>
      <w:pPr>
        <w:ind w:left="6510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7F2A4783"/>
    <w:multiLevelType w:val="multilevel"/>
    <w:tmpl w:val="81C6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12"/>
  </w:num>
  <w:num w:numId="9">
    <w:abstractNumId w:val="0"/>
  </w:num>
  <w:num w:numId="10">
    <w:abstractNumId w:val="4"/>
  </w:num>
  <w:num w:numId="11">
    <w:abstractNumId w:val="11"/>
  </w:num>
  <w:num w:numId="12">
    <w:abstractNumId w:val="13"/>
  </w:num>
  <w:num w:numId="13">
    <w:abstractNumId w:val="2"/>
  </w:num>
  <w:num w:numId="14">
    <w:abstractNumId w:val="7"/>
  </w:num>
  <w:num w:numId="15">
    <w:abstractNumId w:val="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B3"/>
    <w:rsid w:val="000306C5"/>
    <w:rsid w:val="000A52F2"/>
    <w:rsid w:val="00242D20"/>
    <w:rsid w:val="002978E3"/>
    <w:rsid w:val="004C1725"/>
    <w:rsid w:val="00532A83"/>
    <w:rsid w:val="00552775"/>
    <w:rsid w:val="005B761C"/>
    <w:rsid w:val="00676428"/>
    <w:rsid w:val="00697AB8"/>
    <w:rsid w:val="00763690"/>
    <w:rsid w:val="007B20D8"/>
    <w:rsid w:val="00897454"/>
    <w:rsid w:val="009075B0"/>
    <w:rsid w:val="00B36D92"/>
    <w:rsid w:val="00BF74CD"/>
    <w:rsid w:val="00C4197E"/>
    <w:rsid w:val="00C5224D"/>
    <w:rsid w:val="00CA51B3"/>
    <w:rsid w:val="00CB6194"/>
    <w:rsid w:val="00D11024"/>
    <w:rsid w:val="00D523A2"/>
    <w:rsid w:val="00DC74BA"/>
    <w:rsid w:val="00E23BBD"/>
    <w:rsid w:val="00E75363"/>
    <w:rsid w:val="00EB40ED"/>
    <w:rsid w:val="00FC4B8D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E4564-64B1-4526-8CCE-578E41B6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E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897454"/>
    <w:pPr>
      <w:widowControl w:val="0"/>
      <w:autoSpaceDE w:val="0"/>
      <w:autoSpaceDN w:val="0"/>
      <w:spacing w:after="0" w:line="240" w:lineRule="auto"/>
      <w:ind w:left="936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4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4197E"/>
    <w:rPr>
      <w:b/>
      <w:bCs/>
    </w:rPr>
  </w:style>
  <w:style w:type="character" w:styleId="a4">
    <w:name w:val="Hyperlink"/>
    <w:basedOn w:val="a0"/>
    <w:uiPriority w:val="99"/>
    <w:semiHidden/>
    <w:unhideWhenUsed/>
    <w:rsid w:val="00C419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1"/>
    <w:rsid w:val="0089745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974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97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89745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897454"/>
    <w:pPr>
      <w:widowControl w:val="0"/>
      <w:autoSpaceDE w:val="0"/>
      <w:autoSpaceDN w:val="0"/>
      <w:spacing w:after="0" w:line="240" w:lineRule="auto"/>
      <w:ind w:left="511" w:firstLine="42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9745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7454"/>
    <w:rPr>
      <w:rFonts w:ascii="Tahoma" w:hAnsi="Tahoma" w:cs="Tahoma"/>
      <w:sz w:val="16"/>
      <w:szCs w:val="16"/>
    </w:rPr>
  </w:style>
  <w:style w:type="character" w:customStyle="1" w:styleId="1">
    <w:name w:val="Выделение1"/>
    <w:basedOn w:val="a0"/>
    <w:rsid w:val="002978E3"/>
  </w:style>
  <w:style w:type="character" w:customStyle="1" w:styleId="20">
    <w:name w:val="Заголовок 2 Знак"/>
    <w:basedOn w:val="a0"/>
    <w:link w:val="2"/>
    <w:uiPriority w:val="9"/>
    <w:semiHidden/>
    <w:rsid w:val="00297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29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78E3"/>
  </w:style>
  <w:style w:type="paragraph" w:customStyle="1" w:styleId="c12">
    <w:name w:val="c12"/>
    <w:basedOn w:val="a"/>
    <w:rsid w:val="00E7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EB4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Сибирякова</dc:creator>
  <cp:lastModifiedBy>рапа</cp:lastModifiedBy>
  <cp:revision>17</cp:revision>
  <dcterms:created xsi:type="dcterms:W3CDTF">2025-03-23T06:19:00Z</dcterms:created>
  <dcterms:modified xsi:type="dcterms:W3CDTF">2025-03-24T08:38:00Z</dcterms:modified>
</cp:coreProperties>
</file>